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B9E" w:rsidRPr="00D64B9E" w:rsidRDefault="00D64B9E" w:rsidP="00D64B9E">
      <w:pPr>
        <w:rPr>
          <w:rFonts w:asciiTheme="minorHAnsi" w:hAnsiTheme="minorHAnsi"/>
          <w:b/>
          <w:lang w:val="es-ES"/>
        </w:rPr>
      </w:pPr>
      <w:r w:rsidRPr="00D64B9E">
        <w:rPr>
          <w:rFonts w:asciiTheme="minorHAnsi" w:hAnsiTheme="minorHAnsi"/>
          <w:b/>
          <w:lang w:val="es-ES"/>
        </w:rPr>
        <w:t>El Salvador</w:t>
      </w:r>
    </w:p>
    <w:p w:rsidR="00D64B9E" w:rsidRDefault="00D64B9E" w:rsidP="00F05918">
      <w:pPr>
        <w:rPr>
          <w:rFonts w:asciiTheme="minorHAnsi" w:hAnsiTheme="minorHAnsi"/>
          <w:lang w:val="es-ES"/>
        </w:rPr>
      </w:pPr>
    </w:p>
    <w:p w:rsidR="00F05918" w:rsidRPr="00A07AAC" w:rsidRDefault="00D64B9E" w:rsidP="00F05918">
      <w:pPr>
        <w:rPr>
          <w:rFonts w:asciiTheme="minorHAnsi" w:hAnsiTheme="minorHAnsi"/>
          <w:lang w:val="es-ES"/>
        </w:rPr>
      </w:pPr>
      <w:r>
        <w:rPr>
          <w:rFonts w:asciiTheme="minorHAnsi" w:hAnsiTheme="minorHAnsi"/>
          <w:lang w:val="es-ES"/>
        </w:rPr>
        <w:t>Comentario de Fabricio Altamirano: “</w:t>
      </w:r>
      <w:r w:rsidRPr="00D64B9E">
        <w:rPr>
          <w:rFonts w:asciiTheme="minorHAnsi" w:hAnsiTheme="minorHAnsi"/>
          <w:lang w:val="es-ES"/>
        </w:rPr>
        <w:t xml:space="preserve">En </w:t>
      </w:r>
      <w:r w:rsidR="00F05918" w:rsidRPr="00A07AAC">
        <w:rPr>
          <w:rFonts w:asciiTheme="minorHAnsi" w:hAnsiTheme="minorHAnsi"/>
          <w:lang w:val="es-ES"/>
        </w:rPr>
        <w:t>el caso de El Salvador, en el tema de la asignaci</w:t>
      </w:r>
      <w:r>
        <w:rPr>
          <w:rFonts w:asciiTheme="minorHAnsi" w:hAnsiTheme="minorHAnsi"/>
          <w:lang w:val="es-ES"/>
        </w:rPr>
        <w:t>ó</w:t>
      </w:r>
      <w:r w:rsidR="00F05918" w:rsidRPr="00A07AAC">
        <w:rPr>
          <w:rFonts w:asciiTheme="minorHAnsi" w:hAnsiTheme="minorHAnsi"/>
          <w:lang w:val="es-ES"/>
        </w:rPr>
        <w:t>n y reasignaci</w:t>
      </w:r>
      <w:r>
        <w:rPr>
          <w:rFonts w:asciiTheme="minorHAnsi" w:hAnsiTheme="minorHAnsi"/>
          <w:lang w:val="es-ES"/>
        </w:rPr>
        <w:t xml:space="preserve">ón de frecuencias, </w:t>
      </w:r>
      <w:r w:rsidR="00F05918" w:rsidRPr="00A07AAC">
        <w:rPr>
          <w:rFonts w:asciiTheme="minorHAnsi" w:hAnsiTheme="minorHAnsi"/>
          <w:lang w:val="es-ES"/>
        </w:rPr>
        <w:t>ha habido falsedad material en la prestaci</w:t>
      </w:r>
      <w:r>
        <w:rPr>
          <w:rFonts w:asciiTheme="minorHAnsi" w:hAnsiTheme="minorHAnsi"/>
          <w:lang w:val="es-ES"/>
        </w:rPr>
        <w:t>ó</w:t>
      </w:r>
      <w:r w:rsidR="00F05918" w:rsidRPr="00A07AAC">
        <w:rPr>
          <w:rFonts w:asciiTheme="minorHAnsi" w:hAnsiTheme="minorHAnsi"/>
          <w:lang w:val="es-ES"/>
        </w:rPr>
        <w:t>n de pruebas de parte del</w:t>
      </w:r>
      <w:r>
        <w:rPr>
          <w:rFonts w:asciiTheme="minorHAnsi" w:hAnsiTheme="minorHAnsi"/>
          <w:lang w:val="es-ES"/>
        </w:rPr>
        <w:t xml:space="preserve"> equipo legal de Angel Gonzalez… una constitucionalista n</w:t>
      </w:r>
      <w:r w:rsidR="00F05918" w:rsidRPr="00A07AAC">
        <w:rPr>
          <w:rFonts w:asciiTheme="minorHAnsi" w:hAnsiTheme="minorHAnsi"/>
          <w:lang w:val="es-ES"/>
        </w:rPr>
        <w:t>os ha dado bastantes m</w:t>
      </w:r>
      <w:r>
        <w:rPr>
          <w:rFonts w:asciiTheme="minorHAnsi" w:hAnsiTheme="minorHAnsi"/>
          <w:lang w:val="es-ES"/>
        </w:rPr>
        <w:t>á</w:t>
      </w:r>
      <w:r w:rsidR="00F05918" w:rsidRPr="00A07AAC">
        <w:rPr>
          <w:rFonts w:asciiTheme="minorHAnsi" w:hAnsiTheme="minorHAnsi"/>
          <w:lang w:val="es-ES"/>
        </w:rPr>
        <w:t>s elementos de la materia.</w:t>
      </w:r>
      <w:r>
        <w:rPr>
          <w:rFonts w:asciiTheme="minorHAnsi" w:hAnsiTheme="minorHAnsi"/>
          <w:lang w:val="es-ES"/>
        </w:rPr>
        <w:t xml:space="preserve"> </w:t>
      </w:r>
      <w:r w:rsidR="00F05918" w:rsidRPr="00A07AAC">
        <w:rPr>
          <w:rFonts w:asciiTheme="minorHAnsi" w:hAnsiTheme="minorHAnsi"/>
          <w:lang w:val="es-ES"/>
        </w:rPr>
        <w:t>No es una cuesti</w:t>
      </w:r>
      <w:r>
        <w:rPr>
          <w:rFonts w:asciiTheme="minorHAnsi" w:hAnsiTheme="minorHAnsi"/>
          <w:lang w:val="es-ES"/>
        </w:rPr>
        <w:t>ó</w:t>
      </w:r>
      <w:r w:rsidR="00F05918" w:rsidRPr="00A07AAC">
        <w:rPr>
          <w:rFonts w:asciiTheme="minorHAnsi" w:hAnsiTheme="minorHAnsi"/>
          <w:lang w:val="es-ES"/>
        </w:rPr>
        <w:t>n de injusticia en el caso de El Salvador, es tema ya de fraude de ley</w:t>
      </w:r>
      <w:r>
        <w:rPr>
          <w:rFonts w:asciiTheme="minorHAnsi" w:hAnsiTheme="minorHAnsi"/>
          <w:lang w:val="es-ES"/>
        </w:rPr>
        <w:t xml:space="preserve">”. </w:t>
      </w:r>
    </w:p>
    <w:p w:rsidR="00F05918" w:rsidRPr="00A07AAC" w:rsidRDefault="00F05918" w:rsidP="00F05918">
      <w:pPr>
        <w:rPr>
          <w:rFonts w:asciiTheme="minorHAnsi" w:hAnsiTheme="minorHAnsi"/>
          <w:lang w:val="es-ES"/>
        </w:rPr>
      </w:pPr>
    </w:p>
    <w:p w:rsidR="00D64B9E" w:rsidRPr="00D64B9E" w:rsidRDefault="00D64B9E" w:rsidP="00D64B9E">
      <w:pPr>
        <w:rPr>
          <w:rFonts w:asciiTheme="minorHAnsi" w:hAnsiTheme="minorHAnsi"/>
          <w:lang w:val="es-ES"/>
        </w:rPr>
      </w:pPr>
      <w:r>
        <w:rPr>
          <w:rFonts w:asciiTheme="minorHAnsi" w:hAnsiTheme="minorHAnsi"/>
          <w:lang w:val="es-ES"/>
        </w:rPr>
        <w:t>Informe:</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 xml:space="preserve">Amigo de prominentes figuras del partido oficial y aunque formalmente no posee medios a su nombre en El Salvador, el nombre del mexicano </w:t>
      </w:r>
      <w:r>
        <w:rPr>
          <w:rFonts w:asciiTheme="minorHAnsi" w:hAnsiTheme="minorHAnsi"/>
          <w:lang w:val="es-ES"/>
        </w:rPr>
        <w:t xml:space="preserve"> </w:t>
      </w:r>
      <w:r w:rsidRPr="00D64B9E">
        <w:rPr>
          <w:rFonts w:asciiTheme="minorHAnsi" w:hAnsiTheme="minorHAnsi"/>
          <w:lang w:val="es-ES"/>
        </w:rPr>
        <w:t xml:space="preserve">Remigio Ángel González resuena detrás de un proceso cuestionado seguido por la Superintendencia de Electricidad y </w:t>
      </w:r>
      <w:r>
        <w:rPr>
          <w:rFonts w:asciiTheme="minorHAnsi" w:hAnsiTheme="minorHAnsi"/>
          <w:lang w:val="es-ES"/>
        </w:rPr>
        <w:t>T</w:t>
      </w:r>
      <w:r w:rsidRPr="00D64B9E">
        <w:rPr>
          <w:rFonts w:asciiTheme="minorHAnsi" w:hAnsiTheme="minorHAnsi"/>
          <w:lang w:val="es-ES"/>
        </w:rPr>
        <w:t>elecomunicaciones (</w:t>
      </w:r>
      <w:proofErr w:type="spellStart"/>
      <w:r w:rsidRPr="00D64B9E">
        <w:rPr>
          <w:rFonts w:asciiTheme="minorHAnsi" w:hAnsiTheme="minorHAnsi"/>
          <w:lang w:val="es-ES"/>
        </w:rPr>
        <w:t>Siget</w:t>
      </w:r>
      <w:proofErr w:type="spellEnd"/>
      <w:r w:rsidRPr="00D64B9E">
        <w:rPr>
          <w:rFonts w:asciiTheme="minorHAnsi" w:hAnsiTheme="minorHAnsi"/>
          <w:lang w:val="es-ES"/>
        </w:rPr>
        <w:t>) para autorizar el traspaso exprés del canal 37 al 11, el pasado abril.</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La sociedad TVRED le compró la</w:t>
      </w:r>
      <w:r>
        <w:rPr>
          <w:rFonts w:asciiTheme="minorHAnsi" w:hAnsiTheme="minorHAnsi"/>
          <w:lang w:val="es-ES"/>
        </w:rPr>
        <w:t xml:space="preserve"> </w:t>
      </w:r>
      <w:r w:rsidRPr="00D64B9E">
        <w:rPr>
          <w:rFonts w:asciiTheme="minorHAnsi" w:hAnsiTheme="minorHAnsi"/>
          <w:lang w:val="es-ES"/>
        </w:rPr>
        <w:t xml:space="preserve">frecuencia del canal 37 a la Universidad Francisco Gavidia, que lo tenía registrado para un canal de astronomía. Convenientemente en abril y a poco de terminar su mandato, Mauricio Funes nombró al abogado </w:t>
      </w:r>
      <w:proofErr w:type="spellStart"/>
      <w:r w:rsidRPr="00D64B9E">
        <w:rPr>
          <w:rFonts w:asciiTheme="minorHAnsi" w:hAnsiTheme="minorHAnsi"/>
          <w:lang w:val="es-ES"/>
        </w:rPr>
        <w:t>Ástor</w:t>
      </w:r>
      <w:proofErr w:type="spellEnd"/>
      <w:r w:rsidRPr="00D64B9E">
        <w:rPr>
          <w:rFonts w:asciiTheme="minorHAnsi" w:hAnsiTheme="minorHAnsi"/>
          <w:lang w:val="es-ES"/>
        </w:rPr>
        <w:t xml:space="preserve"> Escalante como titular de la </w:t>
      </w:r>
      <w:proofErr w:type="spellStart"/>
      <w:r w:rsidRPr="00D64B9E">
        <w:rPr>
          <w:rFonts w:asciiTheme="minorHAnsi" w:hAnsiTheme="minorHAnsi"/>
          <w:lang w:val="es-ES"/>
        </w:rPr>
        <w:t>Siget</w:t>
      </w:r>
      <w:proofErr w:type="spellEnd"/>
      <w:r w:rsidRPr="00D64B9E">
        <w:rPr>
          <w:rFonts w:asciiTheme="minorHAnsi" w:hAnsiTheme="minorHAnsi"/>
          <w:lang w:val="es-ES"/>
        </w:rPr>
        <w:t>. Escalante de inmediato avaló el cambio del canal 37 al 11.</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 xml:space="preserve">Por irregular y precipitada, la Junta de Directores de la </w:t>
      </w:r>
      <w:proofErr w:type="spellStart"/>
      <w:r w:rsidRPr="00D64B9E">
        <w:rPr>
          <w:rFonts w:asciiTheme="minorHAnsi" w:hAnsiTheme="minorHAnsi"/>
          <w:lang w:val="es-ES"/>
        </w:rPr>
        <w:t>Siget</w:t>
      </w:r>
      <w:proofErr w:type="spellEnd"/>
      <w:r w:rsidRPr="00D64B9E">
        <w:rPr>
          <w:rFonts w:asciiTheme="minorHAnsi" w:hAnsiTheme="minorHAnsi"/>
          <w:lang w:val="es-ES"/>
        </w:rPr>
        <w:t xml:space="preserve"> anuló la decisión de Escalante, pero la conveniente tardanza de la nueva titular de la </w:t>
      </w:r>
      <w:proofErr w:type="spellStart"/>
      <w:r w:rsidRPr="00D64B9E">
        <w:rPr>
          <w:rFonts w:asciiTheme="minorHAnsi" w:hAnsiTheme="minorHAnsi"/>
          <w:lang w:val="es-ES"/>
        </w:rPr>
        <w:t>Siget</w:t>
      </w:r>
      <w:proofErr w:type="spellEnd"/>
      <w:r w:rsidRPr="00D64B9E">
        <w:rPr>
          <w:rFonts w:asciiTheme="minorHAnsi" w:hAnsiTheme="minorHAnsi"/>
          <w:lang w:val="es-ES"/>
        </w:rPr>
        <w:t xml:space="preserve">, Blanca </w:t>
      </w:r>
      <w:proofErr w:type="spellStart"/>
      <w:r w:rsidRPr="00D64B9E">
        <w:rPr>
          <w:rFonts w:asciiTheme="minorHAnsi" w:hAnsiTheme="minorHAnsi"/>
          <w:lang w:val="es-ES"/>
        </w:rPr>
        <w:t>Cotto</w:t>
      </w:r>
      <w:proofErr w:type="spellEnd"/>
      <w:r w:rsidRPr="00D64B9E">
        <w:rPr>
          <w:rFonts w:asciiTheme="minorHAnsi" w:hAnsiTheme="minorHAnsi"/>
          <w:lang w:val="es-ES"/>
        </w:rPr>
        <w:t xml:space="preserve"> (la misma que ha dicho que quiere “democratizar las comunicaciones”) para ejecutar la desactivación del </w:t>
      </w:r>
    </w:p>
    <w:p w:rsidR="00D64B9E" w:rsidRPr="00D64B9E" w:rsidRDefault="00D64B9E" w:rsidP="00D64B9E">
      <w:pPr>
        <w:rPr>
          <w:rFonts w:asciiTheme="minorHAnsi" w:hAnsiTheme="minorHAnsi"/>
          <w:lang w:val="es-ES"/>
        </w:rPr>
      </w:pPr>
      <w:proofErr w:type="gramStart"/>
      <w:r w:rsidRPr="00D64B9E">
        <w:rPr>
          <w:rFonts w:asciiTheme="minorHAnsi" w:hAnsiTheme="minorHAnsi"/>
          <w:lang w:val="es-ES"/>
        </w:rPr>
        <w:t>canal</w:t>
      </w:r>
      <w:proofErr w:type="gramEnd"/>
      <w:r w:rsidRPr="00D64B9E">
        <w:rPr>
          <w:rFonts w:asciiTheme="minorHAnsi" w:hAnsiTheme="minorHAnsi"/>
          <w:lang w:val="es-ES"/>
        </w:rPr>
        <w:t xml:space="preserve"> 11, le dio tiempo a TVRED para recurrir a la Sala de lo Contencioso Administrativo de la Corte y lograr que también convenientemente parara la reversión del proceso.</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TVRED tenía 18 horas con 33 minutos de haber comprado la frecuencia cuando la SIGET, sin más argumentos, le dio un canal con mejor posición.</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TVRED también posee la concesión de una frecuencia de radio en El Salvador. Se trata de la YSCE 680 AM, de cobertura nacional, a la que se denomina únicamente con el nombre de “Radio” en la SIGET.</w:t>
      </w:r>
      <w:r>
        <w:rPr>
          <w:rFonts w:asciiTheme="minorHAnsi" w:hAnsiTheme="minorHAnsi"/>
          <w:lang w:val="es-ES"/>
        </w:rPr>
        <w:t xml:space="preserve"> </w:t>
      </w:r>
      <w:r w:rsidRPr="00D64B9E">
        <w:rPr>
          <w:rFonts w:asciiTheme="minorHAnsi" w:hAnsiTheme="minorHAnsi"/>
          <w:lang w:val="es-ES"/>
        </w:rPr>
        <w:t>Esta frecuencia, según el sitio Worldradiomap.com, solo puede ser escuchada en el departamento de Cabañas, a pesar de ser de cobertura nacional.</w:t>
      </w:r>
      <w:r>
        <w:rPr>
          <w:rFonts w:asciiTheme="minorHAnsi" w:hAnsiTheme="minorHAnsi"/>
          <w:lang w:val="es-ES"/>
        </w:rPr>
        <w:t xml:space="preserve"> </w:t>
      </w:r>
      <w:r w:rsidRPr="00D64B9E">
        <w:rPr>
          <w:rFonts w:asciiTheme="minorHAnsi" w:hAnsiTheme="minorHAnsi"/>
          <w:lang w:val="es-ES"/>
        </w:rPr>
        <w:t>La YSCE 680 AM es utilizada para</w:t>
      </w:r>
      <w:r>
        <w:rPr>
          <w:rFonts w:asciiTheme="minorHAnsi" w:hAnsiTheme="minorHAnsi"/>
          <w:lang w:val="es-ES"/>
        </w:rPr>
        <w:t xml:space="preserve"> </w:t>
      </w:r>
      <w:r w:rsidRPr="00D64B9E">
        <w:rPr>
          <w:rFonts w:asciiTheme="minorHAnsi" w:hAnsiTheme="minorHAnsi"/>
          <w:lang w:val="es-ES"/>
        </w:rPr>
        <w:t>retransmitir la programación de la YSSS Radio Nacional de El Salvador, de la Presidencia de la República.</w:t>
      </w:r>
    </w:p>
    <w:p w:rsidR="00D64B9E" w:rsidRDefault="00D64B9E" w:rsidP="00D64B9E">
      <w:pPr>
        <w:rPr>
          <w:rFonts w:asciiTheme="minorHAnsi" w:hAnsiTheme="minorHAnsi"/>
          <w:lang w:val="es-ES"/>
        </w:rPr>
      </w:pPr>
    </w:p>
    <w:p w:rsidR="00D64B9E" w:rsidRDefault="00D64B9E" w:rsidP="00D64B9E">
      <w:pPr>
        <w:rPr>
          <w:rFonts w:asciiTheme="minorHAnsi" w:hAnsiTheme="minorHAnsi"/>
          <w:lang w:val="es-ES"/>
        </w:rPr>
      </w:pPr>
      <w:r w:rsidRPr="00D64B9E">
        <w:rPr>
          <w:rFonts w:asciiTheme="minorHAnsi" w:hAnsiTheme="minorHAnsi"/>
          <w:lang w:val="es-ES"/>
        </w:rPr>
        <w:t>Remigio Ángel González no está propiamente registrado como propietario de medios en El Salvador, como se dice que tampoco que lo está registrado en los medios de comunicación que tiene en 16 países del Continente.</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 xml:space="preserve">Sin embargo, TVRED y Televisión Satelital Centroamericana fueron fundadas por el mexicano Juan Carlos González Sáenz, familiar de Ángel González el 11 de enero de 2011. La sociedad está integrada por el salvadoreño Ramón Orlando Lorenzana </w:t>
      </w:r>
      <w:proofErr w:type="spellStart"/>
      <w:r w:rsidRPr="00D64B9E">
        <w:rPr>
          <w:rFonts w:asciiTheme="minorHAnsi" w:hAnsiTheme="minorHAnsi"/>
          <w:lang w:val="es-ES"/>
        </w:rPr>
        <w:t>Interiano</w:t>
      </w:r>
      <w:proofErr w:type="spellEnd"/>
      <w:r w:rsidRPr="00D64B9E">
        <w:rPr>
          <w:rFonts w:asciiTheme="minorHAnsi" w:hAnsiTheme="minorHAnsi"/>
          <w:lang w:val="es-ES"/>
        </w:rPr>
        <w:t xml:space="preserve"> y por González Sáenz.</w:t>
      </w:r>
    </w:p>
    <w:p w:rsidR="00D64B9E" w:rsidRPr="00D64B9E" w:rsidRDefault="00D64B9E" w:rsidP="00D64B9E">
      <w:pPr>
        <w:rPr>
          <w:rFonts w:asciiTheme="minorHAnsi" w:hAnsiTheme="minorHAnsi"/>
          <w:lang w:val="es-ES"/>
        </w:rPr>
      </w:pPr>
      <w:r w:rsidRPr="00D64B9E">
        <w:rPr>
          <w:rFonts w:asciiTheme="minorHAnsi" w:hAnsiTheme="minorHAnsi"/>
          <w:lang w:val="es-ES"/>
        </w:rPr>
        <w:lastRenderedPageBreak/>
        <w:t>La revista mexicana Poder 360º menciona a Juan Carlos González Sáenz como primo de R</w:t>
      </w:r>
      <w:r>
        <w:rPr>
          <w:rFonts w:asciiTheme="minorHAnsi" w:hAnsiTheme="minorHAnsi"/>
          <w:lang w:val="es-ES"/>
        </w:rPr>
        <w:t xml:space="preserve">emigio Ángel González </w:t>
      </w:r>
      <w:proofErr w:type="spellStart"/>
      <w:r>
        <w:rPr>
          <w:rFonts w:asciiTheme="minorHAnsi" w:hAnsiTheme="minorHAnsi"/>
          <w:lang w:val="es-ES"/>
        </w:rPr>
        <w:t>González</w:t>
      </w:r>
      <w:proofErr w:type="spellEnd"/>
      <w:r>
        <w:rPr>
          <w:rFonts w:asciiTheme="minorHAnsi" w:hAnsiTheme="minorHAnsi"/>
          <w:lang w:val="es-ES"/>
        </w:rPr>
        <w:t xml:space="preserve">. </w:t>
      </w:r>
      <w:r w:rsidRPr="00D64B9E">
        <w:rPr>
          <w:rFonts w:asciiTheme="minorHAnsi" w:hAnsiTheme="minorHAnsi"/>
          <w:lang w:val="es-ES"/>
        </w:rPr>
        <w:t xml:space="preserve">Lorenzana </w:t>
      </w:r>
      <w:proofErr w:type="spellStart"/>
      <w:r w:rsidRPr="00D64B9E">
        <w:rPr>
          <w:rFonts w:asciiTheme="minorHAnsi" w:hAnsiTheme="minorHAnsi"/>
          <w:lang w:val="es-ES"/>
        </w:rPr>
        <w:t>Interiano</w:t>
      </w:r>
      <w:proofErr w:type="spellEnd"/>
      <w:r w:rsidRPr="00D64B9E">
        <w:rPr>
          <w:rFonts w:asciiTheme="minorHAnsi" w:hAnsiTheme="minorHAnsi"/>
          <w:lang w:val="es-ES"/>
        </w:rPr>
        <w:t xml:space="preserve"> es un publicista que figura en documentos de la </w:t>
      </w:r>
      <w:proofErr w:type="spellStart"/>
      <w:r w:rsidRPr="00D64B9E">
        <w:rPr>
          <w:rFonts w:asciiTheme="minorHAnsi" w:hAnsiTheme="minorHAnsi"/>
          <w:lang w:val="es-ES"/>
        </w:rPr>
        <w:t>Siget</w:t>
      </w:r>
      <w:proofErr w:type="spellEnd"/>
      <w:r w:rsidRPr="00D64B9E">
        <w:rPr>
          <w:rFonts w:asciiTheme="minorHAnsi" w:hAnsiTheme="minorHAnsi"/>
          <w:lang w:val="es-ES"/>
        </w:rPr>
        <w:t xml:space="preserve"> de 2013 como representante en El Salvador de Radiodifusoras </w:t>
      </w:r>
    </w:p>
    <w:p w:rsidR="00D64B9E" w:rsidRPr="00D64B9E" w:rsidRDefault="00D64B9E" w:rsidP="00D64B9E">
      <w:pPr>
        <w:rPr>
          <w:rFonts w:asciiTheme="minorHAnsi" w:hAnsiTheme="minorHAnsi"/>
          <w:lang w:val="es-ES"/>
        </w:rPr>
      </w:pPr>
      <w:r w:rsidRPr="00D64B9E">
        <w:rPr>
          <w:rFonts w:asciiTheme="minorHAnsi" w:hAnsiTheme="minorHAnsi"/>
          <w:lang w:val="es-ES"/>
        </w:rPr>
        <w:t xml:space="preserve">Asociadas, S. A. de C. V. Esta sociedad a la que representa Lorenzana </w:t>
      </w:r>
      <w:proofErr w:type="spellStart"/>
      <w:r w:rsidRPr="00D64B9E">
        <w:rPr>
          <w:rFonts w:asciiTheme="minorHAnsi" w:hAnsiTheme="minorHAnsi"/>
          <w:lang w:val="es-ES"/>
        </w:rPr>
        <w:t>Interiano</w:t>
      </w:r>
      <w:proofErr w:type="spellEnd"/>
      <w:r w:rsidRPr="00D64B9E">
        <w:rPr>
          <w:rFonts w:asciiTheme="minorHAnsi" w:hAnsiTheme="minorHAnsi"/>
          <w:lang w:val="es-ES"/>
        </w:rPr>
        <w:t xml:space="preserve"> tiene la concesión de la frecuencia 104.5 FM, que es donde opera la YSTG Cadena Sonora. Tiene domicilio en Panamá y en El Salvador.</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 xml:space="preserve">Pese a la anulación ordenada por la Junta de Directores de la </w:t>
      </w:r>
      <w:proofErr w:type="spellStart"/>
      <w:r w:rsidRPr="00D64B9E">
        <w:rPr>
          <w:rFonts w:asciiTheme="minorHAnsi" w:hAnsiTheme="minorHAnsi"/>
          <w:lang w:val="es-ES"/>
        </w:rPr>
        <w:t>Siget</w:t>
      </w:r>
      <w:proofErr w:type="spellEnd"/>
      <w:r w:rsidRPr="00D64B9E">
        <w:rPr>
          <w:rFonts w:asciiTheme="minorHAnsi" w:hAnsiTheme="minorHAnsi"/>
          <w:lang w:val="es-ES"/>
        </w:rPr>
        <w:t xml:space="preserve">, TVRED está operando y hasta ha montado un noticiario. El resto del día transmite videos musicales. Se ampara en una orden de la Sala de lo Contencioso que suspendió la orden de la Junta de Directores de la </w:t>
      </w:r>
      <w:proofErr w:type="spellStart"/>
      <w:r w:rsidRPr="00D64B9E">
        <w:rPr>
          <w:rFonts w:asciiTheme="minorHAnsi" w:hAnsiTheme="minorHAnsi"/>
          <w:lang w:val="es-ES"/>
        </w:rPr>
        <w:t>Siget</w:t>
      </w:r>
      <w:proofErr w:type="spellEnd"/>
      <w:r w:rsidRPr="00D64B9E">
        <w:rPr>
          <w:rFonts w:asciiTheme="minorHAnsi" w:hAnsiTheme="minorHAnsi"/>
          <w:lang w:val="es-ES"/>
        </w:rPr>
        <w:t xml:space="preserve"> hasta que se emita sentencia.</w:t>
      </w:r>
    </w:p>
    <w:p w:rsidR="00D64B9E" w:rsidRDefault="00D64B9E" w:rsidP="00D64B9E">
      <w:pPr>
        <w:rPr>
          <w:rFonts w:asciiTheme="minorHAnsi" w:hAnsiTheme="minorHAnsi"/>
          <w:lang w:val="es-ES"/>
        </w:rPr>
      </w:pPr>
    </w:p>
    <w:p w:rsidR="00D64B9E" w:rsidRPr="00D64B9E" w:rsidRDefault="00D64B9E" w:rsidP="00D64B9E">
      <w:pPr>
        <w:rPr>
          <w:rFonts w:asciiTheme="minorHAnsi" w:hAnsiTheme="minorHAnsi"/>
          <w:lang w:val="es-ES"/>
        </w:rPr>
      </w:pPr>
      <w:r w:rsidRPr="00D64B9E">
        <w:rPr>
          <w:rFonts w:asciiTheme="minorHAnsi" w:hAnsiTheme="minorHAnsi"/>
          <w:lang w:val="es-ES"/>
        </w:rPr>
        <w:t xml:space="preserve">Según los registros, González Sáenz es presidente de TVRED, el director presidente suplente es Lorenzana </w:t>
      </w:r>
      <w:proofErr w:type="spellStart"/>
      <w:r w:rsidRPr="00D64B9E">
        <w:rPr>
          <w:rFonts w:asciiTheme="minorHAnsi" w:hAnsiTheme="minorHAnsi"/>
          <w:lang w:val="es-ES"/>
        </w:rPr>
        <w:t>Interiano</w:t>
      </w:r>
      <w:proofErr w:type="spellEnd"/>
      <w:r w:rsidRPr="00D64B9E">
        <w:rPr>
          <w:rFonts w:asciiTheme="minorHAnsi" w:hAnsiTheme="minorHAnsi"/>
          <w:lang w:val="es-ES"/>
        </w:rPr>
        <w:t>, el auditor guatemalteco Juan José Alvarado es el director secretario de la empresa, el administrador de empresas guatemalteco Pedro Cáceres Castellanos es director secretario suplente.</w:t>
      </w:r>
    </w:p>
    <w:sectPr w:rsidR="00D64B9E" w:rsidRPr="00D64B9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D18" w:rsidRDefault="00CE4D18" w:rsidP="00CE4D18">
      <w:r>
        <w:separator/>
      </w:r>
    </w:p>
  </w:endnote>
  <w:endnote w:type="continuationSeparator" w:id="0">
    <w:p w:rsidR="00CE4D18" w:rsidRDefault="00CE4D18" w:rsidP="00CE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D18" w:rsidRDefault="00CE4D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4065187"/>
      <w:docPartObj>
        <w:docPartGallery w:val="Page Numbers (Bottom of Page)"/>
        <w:docPartUnique/>
      </w:docPartObj>
    </w:sdtPr>
    <w:sdtEndPr>
      <w:rPr>
        <w:noProof/>
      </w:rPr>
    </w:sdtEndPr>
    <w:sdtContent>
      <w:bookmarkStart w:id="0" w:name="_GoBack" w:displacedByCustomXml="prev"/>
      <w:bookmarkEnd w:id="0" w:displacedByCustomXml="prev"/>
      <w:p w:rsidR="00CE4D18" w:rsidRDefault="00CE4D18">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CE4D18" w:rsidRDefault="00CE4D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D18" w:rsidRDefault="00CE4D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D18" w:rsidRDefault="00CE4D18" w:rsidP="00CE4D18">
      <w:r>
        <w:separator/>
      </w:r>
    </w:p>
  </w:footnote>
  <w:footnote w:type="continuationSeparator" w:id="0">
    <w:p w:rsidR="00CE4D18" w:rsidRDefault="00CE4D18" w:rsidP="00CE4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D18" w:rsidRDefault="00CE4D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D18" w:rsidRDefault="00CE4D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D18" w:rsidRDefault="00CE4D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690"/>
    <w:rsid w:val="000033F7"/>
    <w:rsid w:val="00005A6A"/>
    <w:rsid w:val="00006DFD"/>
    <w:rsid w:val="00007A4F"/>
    <w:rsid w:val="00007D64"/>
    <w:rsid w:val="0001173D"/>
    <w:rsid w:val="00012E8C"/>
    <w:rsid w:val="00013246"/>
    <w:rsid w:val="000141B9"/>
    <w:rsid w:val="00014950"/>
    <w:rsid w:val="00014D6E"/>
    <w:rsid w:val="000164C1"/>
    <w:rsid w:val="00016CF5"/>
    <w:rsid w:val="00020324"/>
    <w:rsid w:val="00020711"/>
    <w:rsid w:val="00022544"/>
    <w:rsid w:val="00022877"/>
    <w:rsid w:val="000236FB"/>
    <w:rsid w:val="00024DD9"/>
    <w:rsid w:val="00026269"/>
    <w:rsid w:val="000262F7"/>
    <w:rsid w:val="0003140F"/>
    <w:rsid w:val="000317AC"/>
    <w:rsid w:val="00031A34"/>
    <w:rsid w:val="00031B9A"/>
    <w:rsid w:val="0003210F"/>
    <w:rsid w:val="00032614"/>
    <w:rsid w:val="000332D2"/>
    <w:rsid w:val="00034A51"/>
    <w:rsid w:val="00036BAD"/>
    <w:rsid w:val="00042B12"/>
    <w:rsid w:val="000445A1"/>
    <w:rsid w:val="00047828"/>
    <w:rsid w:val="00047B09"/>
    <w:rsid w:val="00050B82"/>
    <w:rsid w:val="00050CDC"/>
    <w:rsid w:val="000528AA"/>
    <w:rsid w:val="00055915"/>
    <w:rsid w:val="00057D9A"/>
    <w:rsid w:val="00060005"/>
    <w:rsid w:val="00060714"/>
    <w:rsid w:val="00064EE6"/>
    <w:rsid w:val="00065B45"/>
    <w:rsid w:val="00065CEC"/>
    <w:rsid w:val="000671E2"/>
    <w:rsid w:val="00067D3A"/>
    <w:rsid w:val="00071ED3"/>
    <w:rsid w:val="00072962"/>
    <w:rsid w:val="0007417F"/>
    <w:rsid w:val="0007572C"/>
    <w:rsid w:val="00075827"/>
    <w:rsid w:val="0007606E"/>
    <w:rsid w:val="00077791"/>
    <w:rsid w:val="00081CFD"/>
    <w:rsid w:val="00083CA9"/>
    <w:rsid w:val="00084A5D"/>
    <w:rsid w:val="000864C8"/>
    <w:rsid w:val="00086558"/>
    <w:rsid w:val="00090944"/>
    <w:rsid w:val="00092364"/>
    <w:rsid w:val="000953B1"/>
    <w:rsid w:val="00097F12"/>
    <w:rsid w:val="000A05F1"/>
    <w:rsid w:val="000A1E0A"/>
    <w:rsid w:val="000A2688"/>
    <w:rsid w:val="000B02EA"/>
    <w:rsid w:val="000B06B0"/>
    <w:rsid w:val="000B3B48"/>
    <w:rsid w:val="000B3BC9"/>
    <w:rsid w:val="000B3F79"/>
    <w:rsid w:val="000B5295"/>
    <w:rsid w:val="000B52F3"/>
    <w:rsid w:val="000B622C"/>
    <w:rsid w:val="000B77A6"/>
    <w:rsid w:val="000C092B"/>
    <w:rsid w:val="000C1CAB"/>
    <w:rsid w:val="000C1E65"/>
    <w:rsid w:val="000D27F4"/>
    <w:rsid w:val="000D57F5"/>
    <w:rsid w:val="000D5875"/>
    <w:rsid w:val="000D6F67"/>
    <w:rsid w:val="000E335E"/>
    <w:rsid w:val="000E3FC2"/>
    <w:rsid w:val="000E433E"/>
    <w:rsid w:val="000E4DE6"/>
    <w:rsid w:val="000E5590"/>
    <w:rsid w:val="000E73C5"/>
    <w:rsid w:val="000E7D98"/>
    <w:rsid w:val="000F0045"/>
    <w:rsid w:val="000F2395"/>
    <w:rsid w:val="000F3174"/>
    <w:rsid w:val="000F3DA4"/>
    <w:rsid w:val="000F5687"/>
    <w:rsid w:val="000F5F0A"/>
    <w:rsid w:val="000F6791"/>
    <w:rsid w:val="000F6F32"/>
    <w:rsid w:val="00100AA4"/>
    <w:rsid w:val="001075EB"/>
    <w:rsid w:val="001114CA"/>
    <w:rsid w:val="001121F4"/>
    <w:rsid w:val="00115DED"/>
    <w:rsid w:val="00115EA4"/>
    <w:rsid w:val="0011680D"/>
    <w:rsid w:val="00120EC5"/>
    <w:rsid w:val="001212D9"/>
    <w:rsid w:val="00121FBD"/>
    <w:rsid w:val="00123B6E"/>
    <w:rsid w:val="00126588"/>
    <w:rsid w:val="001268DA"/>
    <w:rsid w:val="001278D1"/>
    <w:rsid w:val="00131204"/>
    <w:rsid w:val="00131B85"/>
    <w:rsid w:val="00134647"/>
    <w:rsid w:val="00135231"/>
    <w:rsid w:val="00135849"/>
    <w:rsid w:val="00135CBF"/>
    <w:rsid w:val="00135DED"/>
    <w:rsid w:val="00136D83"/>
    <w:rsid w:val="00137BBE"/>
    <w:rsid w:val="00140281"/>
    <w:rsid w:val="0014115E"/>
    <w:rsid w:val="001416FE"/>
    <w:rsid w:val="00142C94"/>
    <w:rsid w:val="00143345"/>
    <w:rsid w:val="00145B34"/>
    <w:rsid w:val="001466DC"/>
    <w:rsid w:val="00146BF4"/>
    <w:rsid w:val="00147810"/>
    <w:rsid w:val="00151E2B"/>
    <w:rsid w:val="00154FAD"/>
    <w:rsid w:val="0015659D"/>
    <w:rsid w:val="001573F1"/>
    <w:rsid w:val="001575AC"/>
    <w:rsid w:val="00157674"/>
    <w:rsid w:val="001600C5"/>
    <w:rsid w:val="0016208A"/>
    <w:rsid w:val="00162E21"/>
    <w:rsid w:val="0016426E"/>
    <w:rsid w:val="001671A0"/>
    <w:rsid w:val="00172C44"/>
    <w:rsid w:val="001732E2"/>
    <w:rsid w:val="00175492"/>
    <w:rsid w:val="00176F1F"/>
    <w:rsid w:val="00177691"/>
    <w:rsid w:val="001778FA"/>
    <w:rsid w:val="00177ADC"/>
    <w:rsid w:val="00180260"/>
    <w:rsid w:val="00185DDC"/>
    <w:rsid w:val="001874FB"/>
    <w:rsid w:val="00187E19"/>
    <w:rsid w:val="00191AE7"/>
    <w:rsid w:val="00192F79"/>
    <w:rsid w:val="00193F2A"/>
    <w:rsid w:val="001952E5"/>
    <w:rsid w:val="00196CDB"/>
    <w:rsid w:val="0019757A"/>
    <w:rsid w:val="001A1572"/>
    <w:rsid w:val="001A16DF"/>
    <w:rsid w:val="001A183A"/>
    <w:rsid w:val="001A210D"/>
    <w:rsid w:val="001A31E7"/>
    <w:rsid w:val="001A328F"/>
    <w:rsid w:val="001A3B42"/>
    <w:rsid w:val="001A3BE4"/>
    <w:rsid w:val="001A3DC7"/>
    <w:rsid w:val="001A574F"/>
    <w:rsid w:val="001A5C22"/>
    <w:rsid w:val="001B1C11"/>
    <w:rsid w:val="001B1D28"/>
    <w:rsid w:val="001B1F75"/>
    <w:rsid w:val="001B26F1"/>
    <w:rsid w:val="001B302C"/>
    <w:rsid w:val="001B543A"/>
    <w:rsid w:val="001B716E"/>
    <w:rsid w:val="001B7398"/>
    <w:rsid w:val="001C0CBB"/>
    <w:rsid w:val="001C1250"/>
    <w:rsid w:val="001C133A"/>
    <w:rsid w:val="001C14C9"/>
    <w:rsid w:val="001C20A6"/>
    <w:rsid w:val="001C2187"/>
    <w:rsid w:val="001C2AC7"/>
    <w:rsid w:val="001C34FB"/>
    <w:rsid w:val="001C38DE"/>
    <w:rsid w:val="001D0581"/>
    <w:rsid w:val="001D1A85"/>
    <w:rsid w:val="001D41BF"/>
    <w:rsid w:val="001D4F20"/>
    <w:rsid w:val="001D58C6"/>
    <w:rsid w:val="001D5FFD"/>
    <w:rsid w:val="001E1F2E"/>
    <w:rsid w:val="001E20CE"/>
    <w:rsid w:val="001E240B"/>
    <w:rsid w:val="001E449F"/>
    <w:rsid w:val="001E4804"/>
    <w:rsid w:val="001E5CD2"/>
    <w:rsid w:val="001E7E09"/>
    <w:rsid w:val="001F0AE9"/>
    <w:rsid w:val="001F1100"/>
    <w:rsid w:val="001F2E5C"/>
    <w:rsid w:val="001F553C"/>
    <w:rsid w:val="001F69A9"/>
    <w:rsid w:val="001F73A1"/>
    <w:rsid w:val="001F75CB"/>
    <w:rsid w:val="001F7BE8"/>
    <w:rsid w:val="002003F1"/>
    <w:rsid w:val="002004D4"/>
    <w:rsid w:val="002008FD"/>
    <w:rsid w:val="00202E7D"/>
    <w:rsid w:val="0020338B"/>
    <w:rsid w:val="002060BD"/>
    <w:rsid w:val="00207F76"/>
    <w:rsid w:val="00210850"/>
    <w:rsid w:val="002109D4"/>
    <w:rsid w:val="00211993"/>
    <w:rsid w:val="00211CFE"/>
    <w:rsid w:val="00212C51"/>
    <w:rsid w:val="0021333B"/>
    <w:rsid w:val="00214E84"/>
    <w:rsid w:val="00215CB2"/>
    <w:rsid w:val="002166DA"/>
    <w:rsid w:val="002167DC"/>
    <w:rsid w:val="00217B85"/>
    <w:rsid w:val="002220BC"/>
    <w:rsid w:val="002249C5"/>
    <w:rsid w:val="002265E2"/>
    <w:rsid w:val="00230191"/>
    <w:rsid w:val="002306A8"/>
    <w:rsid w:val="00235EC7"/>
    <w:rsid w:val="00236D06"/>
    <w:rsid w:val="002408D3"/>
    <w:rsid w:val="00241890"/>
    <w:rsid w:val="00242B96"/>
    <w:rsid w:val="00243D6A"/>
    <w:rsid w:val="00244A56"/>
    <w:rsid w:val="00246ED4"/>
    <w:rsid w:val="00250662"/>
    <w:rsid w:val="00250D1C"/>
    <w:rsid w:val="00251C14"/>
    <w:rsid w:val="002521D4"/>
    <w:rsid w:val="00253B19"/>
    <w:rsid w:val="00254470"/>
    <w:rsid w:val="00255B41"/>
    <w:rsid w:val="002600AA"/>
    <w:rsid w:val="00262EA6"/>
    <w:rsid w:val="002638ED"/>
    <w:rsid w:val="00265726"/>
    <w:rsid w:val="0026711E"/>
    <w:rsid w:val="00267537"/>
    <w:rsid w:val="00270B5C"/>
    <w:rsid w:val="00272332"/>
    <w:rsid w:val="0027602A"/>
    <w:rsid w:val="00276154"/>
    <w:rsid w:val="002767B9"/>
    <w:rsid w:val="00276B96"/>
    <w:rsid w:val="00276FB3"/>
    <w:rsid w:val="00280B24"/>
    <w:rsid w:val="00282522"/>
    <w:rsid w:val="00284103"/>
    <w:rsid w:val="00285A2E"/>
    <w:rsid w:val="002904DB"/>
    <w:rsid w:val="002906C0"/>
    <w:rsid w:val="002910F1"/>
    <w:rsid w:val="00291727"/>
    <w:rsid w:val="00292701"/>
    <w:rsid w:val="002933BA"/>
    <w:rsid w:val="002935D5"/>
    <w:rsid w:val="002958B8"/>
    <w:rsid w:val="00296A34"/>
    <w:rsid w:val="00297699"/>
    <w:rsid w:val="00297D57"/>
    <w:rsid w:val="002A050B"/>
    <w:rsid w:val="002A0B72"/>
    <w:rsid w:val="002A5675"/>
    <w:rsid w:val="002A56C5"/>
    <w:rsid w:val="002A644F"/>
    <w:rsid w:val="002A77AA"/>
    <w:rsid w:val="002B26A6"/>
    <w:rsid w:val="002B3A76"/>
    <w:rsid w:val="002B4C05"/>
    <w:rsid w:val="002B5CA5"/>
    <w:rsid w:val="002B6289"/>
    <w:rsid w:val="002B6F2E"/>
    <w:rsid w:val="002C2D8D"/>
    <w:rsid w:val="002C2E1F"/>
    <w:rsid w:val="002C2FC8"/>
    <w:rsid w:val="002C4528"/>
    <w:rsid w:val="002C5350"/>
    <w:rsid w:val="002C7A7E"/>
    <w:rsid w:val="002D0D5D"/>
    <w:rsid w:val="002D1021"/>
    <w:rsid w:val="002D11E5"/>
    <w:rsid w:val="002D2330"/>
    <w:rsid w:val="002D3D75"/>
    <w:rsid w:val="002D3DED"/>
    <w:rsid w:val="002D4004"/>
    <w:rsid w:val="002D67CF"/>
    <w:rsid w:val="002D77E4"/>
    <w:rsid w:val="002D78DC"/>
    <w:rsid w:val="002E1871"/>
    <w:rsid w:val="002E1983"/>
    <w:rsid w:val="002E2CBE"/>
    <w:rsid w:val="002E2E74"/>
    <w:rsid w:val="002E4B42"/>
    <w:rsid w:val="002E548E"/>
    <w:rsid w:val="002E6627"/>
    <w:rsid w:val="002E6D2F"/>
    <w:rsid w:val="002E7482"/>
    <w:rsid w:val="002F2A85"/>
    <w:rsid w:val="002F53E9"/>
    <w:rsid w:val="002F6FEA"/>
    <w:rsid w:val="003006E1"/>
    <w:rsid w:val="00300C47"/>
    <w:rsid w:val="0030160B"/>
    <w:rsid w:val="003021A8"/>
    <w:rsid w:val="003022A6"/>
    <w:rsid w:val="00302B13"/>
    <w:rsid w:val="00303C48"/>
    <w:rsid w:val="00303DD9"/>
    <w:rsid w:val="00303FB3"/>
    <w:rsid w:val="00305819"/>
    <w:rsid w:val="00306B1A"/>
    <w:rsid w:val="00307098"/>
    <w:rsid w:val="00310C20"/>
    <w:rsid w:val="003120A2"/>
    <w:rsid w:val="003156F1"/>
    <w:rsid w:val="00320782"/>
    <w:rsid w:val="00320EB6"/>
    <w:rsid w:val="00321906"/>
    <w:rsid w:val="00322C4F"/>
    <w:rsid w:val="00324B82"/>
    <w:rsid w:val="00325401"/>
    <w:rsid w:val="003262C2"/>
    <w:rsid w:val="00326846"/>
    <w:rsid w:val="00330064"/>
    <w:rsid w:val="00330B4B"/>
    <w:rsid w:val="00331891"/>
    <w:rsid w:val="0033268E"/>
    <w:rsid w:val="003353D0"/>
    <w:rsid w:val="00336AA1"/>
    <w:rsid w:val="0034030B"/>
    <w:rsid w:val="00342B24"/>
    <w:rsid w:val="00346ED7"/>
    <w:rsid w:val="00347E75"/>
    <w:rsid w:val="0035186D"/>
    <w:rsid w:val="00355B22"/>
    <w:rsid w:val="00361E6B"/>
    <w:rsid w:val="00362609"/>
    <w:rsid w:val="003635AD"/>
    <w:rsid w:val="00363D53"/>
    <w:rsid w:val="00364158"/>
    <w:rsid w:val="00364FE3"/>
    <w:rsid w:val="00367B03"/>
    <w:rsid w:val="00367CE0"/>
    <w:rsid w:val="0037053A"/>
    <w:rsid w:val="0037209B"/>
    <w:rsid w:val="0037318D"/>
    <w:rsid w:val="00375607"/>
    <w:rsid w:val="00376792"/>
    <w:rsid w:val="0037708B"/>
    <w:rsid w:val="0037725F"/>
    <w:rsid w:val="00382EF5"/>
    <w:rsid w:val="00382F59"/>
    <w:rsid w:val="0038433C"/>
    <w:rsid w:val="003855A1"/>
    <w:rsid w:val="00385C46"/>
    <w:rsid w:val="00390651"/>
    <w:rsid w:val="00392BB1"/>
    <w:rsid w:val="00393058"/>
    <w:rsid w:val="0039313D"/>
    <w:rsid w:val="003953A7"/>
    <w:rsid w:val="003959CB"/>
    <w:rsid w:val="003A29CF"/>
    <w:rsid w:val="003B134D"/>
    <w:rsid w:val="003B16D2"/>
    <w:rsid w:val="003B1978"/>
    <w:rsid w:val="003B24BD"/>
    <w:rsid w:val="003B2CF0"/>
    <w:rsid w:val="003B2EC0"/>
    <w:rsid w:val="003B404F"/>
    <w:rsid w:val="003B4322"/>
    <w:rsid w:val="003B4A0A"/>
    <w:rsid w:val="003B683D"/>
    <w:rsid w:val="003C12E5"/>
    <w:rsid w:val="003C26BF"/>
    <w:rsid w:val="003C3D3A"/>
    <w:rsid w:val="003C544A"/>
    <w:rsid w:val="003C5D65"/>
    <w:rsid w:val="003D0053"/>
    <w:rsid w:val="003D4254"/>
    <w:rsid w:val="003D50B3"/>
    <w:rsid w:val="003D5D9E"/>
    <w:rsid w:val="003D7AF4"/>
    <w:rsid w:val="003D7C53"/>
    <w:rsid w:val="003E1ECD"/>
    <w:rsid w:val="003E228E"/>
    <w:rsid w:val="003E2913"/>
    <w:rsid w:val="003E69F8"/>
    <w:rsid w:val="003F03AF"/>
    <w:rsid w:val="003F0A17"/>
    <w:rsid w:val="003F2D15"/>
    <w:rsid w:val="003F40AD"/>
    <w:rsid w:val="003F4489"/>
    <w:rsid w:val="003F54DC"/>
    <w:rsid w:val="003F5818"/>
    <w:rsid w:val="00402207"/>
    <w:rsid w:val="00402398"/>
    <w:rsid w:val="00404B7A"/>
    <w:rsid w:val="00410D8D"/>
    <w:rsid w:val="00411F1B"/>
    <w:rsid w:val="004127B9"/>
    <w:rsid w:val="004136C3"/>
    <w:rsid w:val="004140AE"/>
    <w:rsid w:val="00414962"/>
    <w:rsid w:val="00414E62"/>
    <w:rsid w:val="00421E5C"/>
    <w:rsid w:val="0042339B"/>
    <w:rsid w:val="0042404C"/>
    <w:rsid w:val="0042457F"/>
    <w:rsid w:val="00424683"/>
    <w:rsid w:val="004248C4"/>
    <w:rsid w:val="004253D2"/>
    <w:rsid w:val="00426A05"/>
    <w:rsid w:val="00427924"/>
    <w:rsid w:val="00427CC0"/>
    <w:rsid w:val="00430EE4"/>
    <w:rsid w:val="00432045"/>
    <w:rsid w:val="00436E95"/>
    <w:rsid w:val="004401EB"/>
    <w:rsid w:val="004407F0"/>
    <w:rsid w:val="00440D48"/>
    <w:rsid w:val="00440EC5"/>
    <w:rsid w:val="00441D46"/>
    <w:rsid w:val="00443B87"/>
    <w:rsid w:val="004445A8"/>
    <w:rsid w:val="00446BFD"/>
    <w:rsid w:val="00451A50"/>
    <w:rsid w:val="00452535"/>
    <w:rsid w:val="00456961"/>
    <w:rsid w:val="00457EAC"/>
    <w:rsid w:val="00460A22"/>
    <w:rsid w:val="00460C6A"/>
    <w:rsid w:val="00462046"/>
    <w:rsid w:val="00462159"/>
    <w:rsid w:val="00463820"/>
    <w:rsid w:val="004644FC"/>
    <w:rsid w:val="0046768A"/>
    <w:rsid w:val="0047114D"/>
    <w:rsid w:val="00471E73"/>
    <w:rsid w:val="00471FB6"/>
    <w:rsid w:val="00473015"/>
    <w:rsid w:val="00473BE0"/>
    <w:rsid w:val="00473C71"/>
    <w:rsid w:val="00475DAE"/>
    <w:rsid w:val="00476636"/>
    <w:rsid w:val="00481C2E"/>
    <w:rsid w:val="004823E7"/>
    <w:rsid w:val="00484AA4"/>
    <w:rsid w:val="00484F21"/>
    <w:rsid w:val="0048640B"/>
    <w:rsid w:val="0048667F"/>
    <w:rsid w:val="00486716"/>
    <w:rsid w:val="00493C6B"/>
    <w:rsid w:val="00494353"/>
    <w:rsid w:val="0049669F"/>
    <w:rsid w:val="00496870"/>
    <w:rsid w:val="004976A4"/>
    <w:rsid w:val="004977E8"/>
    <w:rsid w:val="00497984"/>
    <w:rsid w:val="004A0581"/>
    <w:rsid w:val="004A05A0"/>
    <w:rsid w:val="004A0B86"/>
    <w:rsid w:val="004A2FAE"/>
    <w:rsid w:val="004A3418"/>
    <w:rsid w:val="004A37F5"/>
    <w:rsid w:val="004A40E5"/>
    <w:rsid w:val="004A6389"/>
    <w:rsid w:val="004A7D72"/>
    <w:rsid w:val="004B4A1D"/>
    <w:rsid w:val="004B52A5"/>
    <w:rsid w:val="004B545C"/>
    <w:rsid w:val="004B5D74"/>
    <w:rsid w:val="004B5ECC"/>
    <w:rsid w:val="004B781A"/>
    <w:rsid w:val="004C0B18"/>
    <w:rsid w:val="004C1E87"/>
    <w:rsid w:val="004C21BA"/>
    <w:rsid w:val="004C413E"/>
    <w:rsid w:val="004C44DB"/>
    <w:rsid w:val="004C5111"/>
    <w:rsid w:val="004C64A7"/>
    <w:rsid w:val="004C6A85"/>
    <w:rsid w:val="004C703C"/>
    <w:rsid w:val="004D21BB"/>
    <w:rsid w:val="004D26AB"/>
    <w:rsid w:val="004D3962"/>
    <w:rsid w:val="004D54B7"/>
    <w:rsid w:val="004E337D"/>
    <w:rsid w:val="004E44FA"/>
    <w:rsid w:val="004E48AB"/>
    <w:rsid w:val="004E4DC9"/>
    <w:rsid w:val="004E6D6E"/>
    <w:rsid w:val="004E6FF0"/>
    <w:rsid w:val="004E7AF3"/>
    <w:rsid w:val="004E7E9C"/>
    <w:rsid w:val="004F0389"/>
    <w:rsid w:val="004F0A34"/>
    <w:rsid w:val="004F4195"/>
    <w:rsid w:val="004F5134"/>
    <w:rsid w:val="004F5898"/>
    <w:rsid w:val="004F7CE3"/>
    <w:rsid w:val="004F7D81"/>
    <w:rsid w:val="00501E58"/>
    <w:rsid w:val="005021BA"/>
    <w:rsid w:val="00502F09"/>
    <w:rsid w:val="00504A10"/>
    <w:rsid w:val="00506E46"/>
    <w:rsid w:val="005101BB"/>
    <w:rsid w:val="005111AD"/>
    <w:rsid w:val="00513BC5"/>
    <w:rsid w:val="005149A9"/>
    <w:rsid w:val="00515EFE"/>
    <w:rsid w:val="00517E68"/>
    <w:rsid w:val="005213F8"/>
    <w:rsid w:val="00521E1E"/>
    <w:rsid w:val="005250F2"/>
    <w:rsid w:val="00525860"/>
    <w:rsid w:val="005258FD"/>
    <w:rsid w:val="00526E10"/>
    <w:rsid w:val="005301DE"/>
    <w:rsid w:val="00530B8A"/>
    <w:rsid w:val="00531D62"/>
    <w:rsid w:val="00531E35"/>
    <w:rsid w:val="0053371D"/>
    <w:rsid w:val="00533B2A"/>
    <w:rsid w:val="005346EA"/>
    <w:rsid w:val="00540BF5"/>
    <w:rsid w:val="0054356C"/>
    <w:rsid w:val="00543CB4"/>
    <w:rsid w:val="00544626"/>
    <w:rsid w:val="005446C5"/>
    <w:rsid w:val="00544AFA"/>
    <w:rsid w:val="00545025"/>
    <w:rsid w:val="005452C1"/>
    <w:rsid w:val="0055068E"/>
    <w:rsid w:val="0055423B"/>
    <w:rsid w:val="00555E5B"/>
    <w:rsid w:val="0055647D"/>
    <w:rsid w:val="005577C2"/>
    <w:rsid w:val="0056032B"/>
    <w:rsid w:val="005609D6"/>
    <w:rsid w:val="00560ED9"/>
    <w:rsid w:val="00562E34"/>
    <w:rsid w:val="00563BC2"/>
    <w:rsid w:val="00564E62"/>
    <w:rsid w:val="005668A8"/>
    <w:rsid w:val="0057228A"/>
    <w:rsid w:val="00572D14"/>
    <w:rsid w:val="005735E4"/>
    <w:rsid w:val="00573742"/>
    <w:rsid w:val="005774C3"/>
    <w:rsid w:val="00580271"/>
    <w:rsid w:val="00580AFC"/>
    <w:rsid w:val="005812FE"/>
    <w:rsid w:val="00581EC3"/>
    <w:rsid w:val="005837BC"/>
    <w:rsid w:val="00583E0D"/>
    <w:rsid w:val="0058782A"/>
    <w:rsid w:val="005903C3"/>
    <w:rsid w:val="00590C94"/>
    <w:rsid w:val="0059351B"/>
    <w:rsid w:val="00593A5D"/>
    <w:rsid w:val="005943B2"/>
    <w:rsid w:val="005960E2"/>
    <w:rsid w:val="0059617B"/>
    <w:rsid w:val="005967E2"/>
    <w:rsid w:val="005A0D8F"/>
    <w:rsid w:val="005A0DA0"/>
    <w:rsid w:val="005A1D87"/>
    <w:rsid w:val="005A2F45"/>
    <w:rsid w:val="005A7B3D"/>
    <w:rsid w:val="005B13CD"/>
    <w:rsid w:val="005B190E"/>
    <w:rsid w:val="005B1D2E"/>
    <w:rsid w:val="005B537E"/>
    <w:rsid w:val="005C5F8F"/>
    <w:rsid w:val="005C7326"/>
    <w:rsid w:val="005C7DF8"/>
    <w:rsid w:val="005D2207"/>
    <w:rsid w:val="005D56AA"/>
    <w:rsid w:val="005D5763"/>
    <w:rsid w:val="005D70E0"/>
    <w:rsid w:val="005D7C3B"/>
    <w:rsid w:val="005D7E27"/>
    <w:rsid w:val="005E1614"/>
    <w:rsid w:val="005E1DC3"/>
    <w:rsid w:val="005E45A2"/>
    <w:rsid w:val="005E4C7F"/>
    <w:rsid w:val="005E54B6"/>
    <w:rsid w:val="005E7E14"/>
    <w:rsid w:val="005F22D9"/>
    <w:rsid w:val="005F408C"/>
    <w:rsid w:val="005F6B78"/>
    <w:rsid w:val="00600A5F"/>
    <w:rsid w:val="00601CD5"/>
    <w:rsid w:val="00602162"/>
    <w:rsid w:val="006028A0"/>
    <w:rsid w:val="00603A4F"/>
    <w:rsid w:val="00605FF9"/>
    <w:rsid w:val="0060634D"/>
    <w:rsid w:val="00607214"/>
    <w:rsid w:val="00610FC6"/>
    <w:rsid w:val="006138A4"/>
    <w:rsid w:val="006146A1"/>
    <w:rsid w:val="00614D8C"/>
    <w:rsid w:val="00616F5B"/>
    <w:rsid w:val="00620193"/>
    <w:rsid w:val="00624892"/>
    <w:rsid w:val="00627307"/>
    <w:rsid w:val="006303B6"/>
    <w:rsid w:val="00630C3B"/>
    <w:rsid w:val="00631A15"/>
    <w:rsid w:val="006322BD"/>
    <w:rsid w:val="006339EA"/>
    <w:rsid w:val="00633AFA"/>
    <w:rsid w:val="00634226"/>
    <w:rsid w:val="0063479F"/>
    <w:rsid w:val="006357FA"/>
    <w:rsid w:val="0064207C"/>
    <w:rsid w:val="00644DBB"/>
    <w:rsid w:val="00644E1E"/>
    <w:rsid w:val="006450A8"/>
    <w:rsid w:val="006453D3"/>
    <w:rsid w:val="00651D6E"/>
    <w:rsid w:val="0065412F"/>
    <w:rsid w:val="006564CE"/>
    <w:rsid w:val="00666391"/>
    <w:rsid w:val="00666E06"/>
    <w:rsid w:val="006719C1"/>
    <w:rsid w:val="006721AD"/>
    <w:rsid w:val="00673532"/>
    <w:rsid w:val="00674CD3"/>
    <w:rsid w:val="00675F85"/>
    <w:rsid w:val="00676027"/>
    <w:rsid w:val="00677055"/>
    <w:rsid w:val="00677DC1"/>
    <w:rsid w:val="00680F31"/>
    <w:rsid w:val="0068274A"/>
    <w:rsid w:val="00684912"/>
    <w:rsid w:val="0068570C"/>
    <w:rsid w:val="006857AE"/>
    <w:rsid w:val="00685AF3"/>
    <w:rsid w:val="00691CC0"/>
    <w:rsid w:val="0069229D"/>
    <w:rsid w:val="006925DE"/>
    <w:rsid w:val="00694F3C"/>
    <w:rsid w:val="006A11E4"/>
    <w:rsid w:val="006A1492"/>
    <w:rsid w:val="006A2F48"/>
    <w:rsid w:val="006A4CA6"/>
    <w:rsid w:val="006A5E54"/>
    <w:rsid w:val="006A72EC"/>
    <w:rsid w:val="006A7862"/>
    <w:rsid w:val="006B1308"/>
    <w:rsid w:val="006B1595"/>
    <w:rsid w:val="006B3FB1"/>
    <w:rsid w:val="006B4A7C"/>
    <w:rsid w:val="006B6D4B"/>
    <w:rsid w:val="006C0A1D"/>
    <w:rsid w:val="006C18B6"/>
    <w:rsid w:val="006C1F22"/>
    <w:rsid w:val="006C2F62"/>
    <w:rsid w:val="006C3BC6"/>
    <w:rsid w:val="006C4A2C"/>
    <w:rsid w:val="006C4D75"/>
    <w:rsid w:val="006C5BEC"/>
    <w:rsid w:val="006C661A"/>
    <w:rsid w:val="006D20AD"/>
    <w:rsid w:val="006D2D99"/>
    <w:rsid w:val="006D422A"/>
    <w:rsid w:val="006D59D1"/>
    <w:rsid w:val="006D7DA9"/>
    <w:rsid w:val="006D7EB0"/>
    <w:rsid w:val="006E416D"/>
    <w:rsid w:val="006E5945"/>
    <w:rsid w:val="006E7E53"/>
    <w:rsid w:val="006F2B63"/>
    <w:rsid w:val="006F2F6C"/>
    <w:rsid w:val="006F3313"/>
    <w:rsid w:val="006F36CA"/>
    <w:rsid w:val="006F4BB0"/>
    <w:rsid w:val="006F5B44"/>
    <w:rsid w:val="006F798A"/>
    <w:rsid w:val="007016D9"/>
    <w:rsid w:val="007025E6"/>
    <w:rsid w:val="00702704"/>
    <w:rsid w:val="00702DAB"/>
    <w:rsid w:val="007037FF"/>
    <w:rsid w:val="00704342"/>
    <w:rsid w:val="00704584"/>
    <w:rsid w:val="00705542"/>
    <w:rsid w:val="0070591C"/>
    <w:rsid w:val="00706AF6"/>
    <w:rsid w:val="00710AE8"/>
    <w:rsid w:val="00711558"/>
    <w:rsid w:val="007121F5"/>
    <w:rsid w:val="00712F51"/>
    <w:rsid w:val="007136BE"/>
    <w:rsid w:val="007158ED"/>
    <w:rsid w:val="00715973"/>
    <w:rsid w:val="007169AB"/>
    <w:rsid w:val="00716CA3"/>
    <w:rsid w:val="0072019D"/>
    <w:rsid w:val="007221BA"/>
    <w:rsid w:val="00722F7A"/>
    <w:rsid w:val="0072473E"/>
    <w:rsid w:val="00724758"/>
    <w:rsid w:val="0072529C"/>
    <w:rsid w:val="007253E5"/>
    <w:rsid w:val="00725B91"/>
    <w:rsid w:val="00725E46"/>
    <w:rsid w:val="007261FA"/>
    <w:rsid w:val="007269C5"/>
    <w:rsid w:val="00727383"/>
    <w:rsid w:val="007278B1"/>
    <w:rsid w:val="007301DA"/>
    <w:rsid w:val="00730B70"/>
    <w:rsid w:val="0073361C"/>
    <w:rsid w:val="00735496"/>
    <w:rsid w:val="00735D85"/>
    <w:rsid w:val="007367B4"/>
    <w:rsid w:val="00742771"/>
    <w:rsid w:val="00742CAC"/>
    <w:rsid w:val="007440B7"/>
    <w:rsid w:val="007449D3"/>
    <w:rsid w:val="0074507C"/>
    <w:rsid w:val="00745794"/>
    <w:rsid w:val="00745940"/>
    <w:rsid w:val="00747512"/>
    <w:rsid w:val="00747AA9"/>
    <w:rsid w:val="0075024B"/>
    <w:rsid w:val="00751301"/>
    <w:rsid w:val="00752BA6"/>
    <w:rsid w:val="007539F9"/>
    <w:rsid w:val="0075433F"/>
    <w:rsid w:val="007635A6"/>
    <w:rsid w:val="0076685D"/>
    <w:rsid w:val="00766909"/>
    <w:rsid w:val="00766E6C"/>
    <w:rsid w:val="00770DCC"/>
    <w:rsid w:val="00773751"/>
    <w:rsid w:val="00775C73"/>
    <w:rsid w:val="00776E01"/>
    <w:rsid w:val="007772C1"/>
    <w:rsid w:val="00780788"/>
    <w:rsid w:val="007816AB"/>
    <w:rsid w:val="00784602"/>
    <w:rsid w:val="00785CA6"/>
    <w:rsid w:val="00787F1E"/>
    <w:rsid w:val="00791AE1"/>
    <w:rsid w:val="007953C7"/>
    <w:rsid w:val="00796857"/>
    <w:rsid w:val="007A06EC"/>
    <w:rsid w:val="007A0985"/>
    <w:rsid w:val="007A17A6"/>
    <w:rsid w:val="007A2629"/>
    <w:rsid w:val="007A440F"/>
    <w:rsid w:val="007A48C1"/>
    <w:rsid w:val="007A5490"/>
    <w:rsid w:val="007A6267"/>
    <w:rsid w:val="007A689B"/>
    <w:rsid w:val="007A74F4"/>
    <w:rsid w:val="007B029C"/>
    <w:rsid w:val="007B39DF"/>
    <w:rsid w:val="007B787E"/>
    <w:rsid w:val="007B7A6E"/>
    <w:rsid w:val="007C1215"/>
    <w:rsid w:val="007C2888"/>
    <w:rsid w:val="007C2B35"/>
    <w:rsid w:val="007C4625"/>
    <w:rsid w:val="007C6C13"/>
    <w:rsid w:val="007C6D91"/>
    <w:rsid w:val="007C6E7E"/>
    <w:rsid w:val="007C7C3F"/>
    <w:rsid w:val="007D0A8A"/>
    <w:rsid w:val="007D137F"/>
    <w:rsid w:val="007D1673"/>
    <w:rsid w:val="007D2B21"/>
    <w:rsid w:val="007D31A8"/>
    <w:rsid w:val="007D31F3"/>
    <w:rsid w:val="007D4341"/>
    <w:rsid w:val="007D45FF"/>
    <w:rsid w:val="007D6567"/>
    <w:rsid w:val="007D6751"/>
    <w:rsid w:val="007D6AAC"/>
    <w:rsid w:val="007D7C33"/>
    <w:rsid w:val="007E08C2"/>
    <w:rsid w:val="007E1AD3"/>
    <w:rsid w:val="007E5644"/>
    <w:rsid w:val="007E601B"/>
    <w:rsid w:val="007F0ED6"/>
    <w:rsid w:val="007F10FF"/>
    <w:rsid w:val="007F1344"/>
    <w:rsid w:val="007F496E"/>
    <w:rsid w:val="007F6910"/>
    <w:rsid w:val="007F7CCF"/>
    <w:rsid w:val="0080087D"/>
    <w:rsid w:val="00801886"/>
    <w:rsid w:val="00801F9A"/>
    <w:rsid w:val="00803CD0"/>
    <w:rsid w:val="00804B33"/>
    <w:rsid w:val="00805D40"/>
    <w:rsid w:val="00805F33"/>
    <w:rsid w:val="00807129"/>
    <w:rsid w:val="00807559"/>
    <w:rsid w:val="00807A6B"/>
    <w:rsid w:val="00807CE9"/>
    <w:rsid w:val="00807DA2"/>
    <w:rsid w:val="0081104C"/>
    <w:rsid w:val="0081177C"/>
    <w:rsid w:val="008141D3"/>
    <w:rsid w:val="0081428D"/>
    <w:rsid w:val="00815A04"/>
    <w:rsid w:val="00821017"/>
    <w:rsid w:val="008216E2"/>
    <w:rsid w:val="00822A64"/>
    <w:rsid w:val="00822B20"/>
    <w:rsid w:val="00823444"/>
    <w:rsid w:val="008240DA"/>
    <w:rsid w:val="008259D9"/>
    <w:rsid w:val="00826EDA"/>
    <w:rsid w:val="00831384"/>
    <w:rsid w:val="0083169C"/>
    <w:rsid w:val="00832828"/>
    <w:rsid w:val="008339F9"/>
    <w:rsid w:val="008340EA"/>
    <w:rsid w:val="00835A75"/>
    <w:rsid w:val="00841752"/>
    <w:rsid w:val="008429F8"/>
    <w:rsid w:val="008434CD"/>
    <w:rsid w:val="00844C88"/>
    <w:rsid w:val="00844D5F"/>
    <w:rsid w:val="00844F53"/>
    <w:rsid w:val="00850B2E"/>
    <w:rsid w:val="00850D27"/>
    <w:rsid w:val="00851016"/>
    <w:rsid w:val="00851BE1"/>
    <w:rsid w:val="00852E66"/>
    <w:rsid w:val="008531CC"/>
    <w:rsid w:val="00853481"/>
    <w:rsid w:val="00854C13"/>
    <w:rsid w:val="008603D8"/>
    <w:rsid w:val="00861605"/>
    <w:rsid w:val="00861B5F"/>
    <w:rsid w:val="0086205A"/>
    <w:rsid w:val="00863026"/>
    <w:rsid w:val="00863717"/>
    <w:rsid w:val="00863C2F"/>
    <w:rsid w:val="0086581C"/>
    <w:rsid w:val="00865C3F"/>
    <w:rsid w:val="00866E9C"/>
    <w:rsid w:val="0087057A"/>
    <w:rsid w:val="00870A68"/>
    <w:rsid w:val="0087228C"/>
    <w:rsid w:val="008723A2"/>
    <w:rsid w:val="0087332B"/>
    <w:rsid w:val="008743B4"/>
    <w:rsid w:val="008762C6"/>
    <w:rsid w:val="00880C6D"/>
    <w:rsid w:val="00883A1D"/>
    <w:rsid w:val="00885CD1"/>
    <w:rsid w:val="00885F6E"/>
    <w:rsid w:val="00886DED"/>
    <w:rsid w:val="00892465"/>
    <w:rsid w:val="008924F9"/>
    <w:rsid w:val="00892F4D"/>
    <w:rsid w:val="00895F9C"/>
    <w:rsid w:val="00897FC7"/>
    <w:rsid w:val="008A0AED"/>
    <w:rsid w:val="008A166A"/>
    <w:rsid w:val="008A3210"/>
    <w:rsid w:val="008A46FA"/>
    <w:rsid w:val="008A4BB9"/>
    <w:rsid w:val="008A4F83"/>
    <w:rsid w:val="008A5665"/>
    <w:rsid w:val="008A7F58"/>
    <w:rsid w:val="008B06E3"/>
    <w:rsid w:val="008B358A"/>
    <w:rsid w:val="008B5BD9"/>
    <w:rsid w:val="008B5CCD"/>
    <w:rsid w:val="008B613A"/>
    <w:rsid w:val="008B640E"/>
    <w:rsid w:val="008B708E"/>
    <w:rsid w:val="008B7EC2"/>
    <w:rsid w:val="008C0037"/>
    <w:rsid w:val="008C0E96"/>
    <w:rsid w:val="008C2280"/>
    <w:rsid w:val="008C2839"/>
    <w:rsid w:val="008C46F5"/>
    <w:rsid w:val="008C5081"/>
    <w:rsid w:val="008C72FA"/>
    <w:rsid w:val="008D2B34"/>
    <w:rsid w:val="008D3F2F"/>
    <w:rsid w:val="008D4BF4"/>
    <w:rsid w:val="008D50E5"/>
    <w:rsid w:val="008D56E8"/>
    <w:rsid w:val="008E0943"/>
    <w:rsid w:val="008E253F"/>
    <w:rsid w:val="008E4690"/>
    <w:rsid w:val="008E46A4"/>
    <w:rsid w:val="008E73DB"/>
    <w:rsid w:val="008F10B7"/>
    <w:rsid w:val="008F191A"/>
    <w:rsid w:val="008F2D11"/>
    <w:rsid w:val="008F2FCC"/>
    <w:rsid w:val="008F3344"/>
    <w:rsid w:val="008F37CE"/>
    <w:rsid w:val="008F5E65"/>
    <w:rsid w:val="00901957"/>
    <w:rsid w:val="00901AED"/>
    <w:rsid w:val="0090302D"/>
    <w:rsid w:val="00905E08"/>
    <w:rsid w:val="0090762D"/>
    <w:rsid w:val="00910AEC"/>
    <w:rsid w:val="00910EBB"/>
    <w:rsid w:val="00911521"/>
    <w:rsid w:val="00911AD1"/>
    <w:rsid w:val="00912083"/>
    <w:rsid w:val="00912D00"/>
    <w:rsid w:val="00913261"/>
    <w:rsid w:val="00916805"/>
    <w:rsid w:val="00920C34"/>
    <w:rsid w:val="009220D8"/>
    <w:rsid w:val="00925E92"/>
    <w:rsid w:val="00926927"/>
    <w:rsid w:val="00927E31"/>
    <w:rsid w:val="0093039B"/>
    <w:rsid w:val="00933076"/>
    <w:rsid w:val="0093620B"/>
    <w:rsid w:val="00941047"/>
    <w:rsid w:val="009418CD"/>
    <w:rsid w:val="0094280F"/>
    <w:rsid w:val="009456D2"/>
    <w:rsid w:val="00950667"/>
    <w:rsid w:val="009522F2"/>
    <w:rsid w:val="00952563"/>
    <w:rsid w:val="0095280D"/>
    <w:rsid w:val="00953C7C"/>
    <w:rsid w:val="00953CF2"/>
    <w:rsid w:val="00954BCD"/>
    <w:rsid w:val="009557CA"/>
    <w:rsid w:val="0095638D"/>
    <w:rsid w:val="0095639E"/>
    <w:rsid w:val="00956979"/>
    <w:rsid w:val="00956C34"/>
    <w:rsid w:val="009577D7"/>
    <w:rsid w:val="00960539"/>
    <w:rsid w:val="00961453"/>
    <w:rsid w:val="00962FE4"/>
    <w:rsid w:val="00963C4F"/>
    <w:rsid w:val="00965266"/>
    <w:rsid w:val="009652D4"/>
    <w:rsid w:val="009652E7"/>
    <w:rsid w:val="00965B52"/>
    <w:rsid w:val="009672C7"/>
    <w:rsid w:val="00970BA8"/>
    <w:rsid w:val="00971779"/>
    <w:rsid w:val="009749CF"/>
    <w:rsid w:val="0097515D"/>
    <w:rsid w:val="00976DE2"/>
    <w:rsid w:val="00980F7B"/>
    <w:rsid w:val="00981EF5"/>
    <w:rsid w:val="009825A2"/>
    <w:rsid w:val="009826AF"/>
    <w:rsid w:val="00982B5C"/>
    <w:rsid w:val="00983D62"/>
    <w:rsid w:val="0098443A"/>
    <w:rsid w:val="00985643"/>
    <w:rsid w:val="00987F3C"/>
    <w:rsid w:val="00990839"/>
    <w:rsid w:val="009909B9"/>
    <w:rsid w:val="00991D79"/>
    <w:rsid w:val="00992FB5"/>
    <w:rsid w:val="009A0891"/>
    <w:rsid w:val="009A08FF"/>
    <w:rsid w:val="009A0C20"/>
    <w:rsid w:val="009A5C56"/>
    <w:rsid w:val="009A6AA5"/>
    <w:rsid w:val="009A6B71"/>
    <w:rsid w:val="009B251B"/>
    <w:rsid w:val="009B25FC"/>
    <w:rsid w:val="009B33E6"/>
    <w:rsid w:val="009B3926"/>
    <w:rsid w:val="009B4728"/>
    <w:rsid w:val="009B487A"/>
    <w:rsid w:val="009B6E27"/>
    <w:rsid w:val="009B78CB"/>
    <w:rsid w:val="009C05B2"/>
    <w:rsid w:val="009C0C2A"/>
    <w:rsid w:val="009C10B4"/>
    <w:rsid w:val="009C13FF"/>
    <w:rsid w:val="009C308C"/>
    <w:rsid w:val="009C3554"/>
    <w:rsid w:val="009C6445"/>
    <w:rsid w:val="009C654B"/>
    <w:rsid w:val="009C6B0F"/>
    <w:rsid w:val="009C713D"/>
    <w:rsid w:val="009C7ED4"/>
    <w:rsid w:val="009D0D5D"/>
    <w:rsid w:val="009D134C"/>
    <w:rsid w:val="009D1BA7"/>
    <w:rsid w:val="009D1C6C"/>
    <w:rsid w:val="009D2501"/>
    <w:rsid w:val="009D2BCE"/>
    <w:rsid w:val="009E0358"/>
    <w:rsid w:val="009E0871"/>
    <w:rsid w:val="009E1D3A"/>
    <w:rsid w:val="009E2197"/>
    <w:rsid w:val="009E3F07"/>
    <w:rsid w:val="009E6E8D"/>
    <w:rsid w:val="009E7C14"/>
    <w:rsid w:val="009F160F"/>
    <w:rsid w:val="009F3338"/>
    <w:rsid w:val="009F66B5"/>
    <w:rsid w:val="009F6ECC"/>
    <w:rsid w:val="00A01E64"/>
    <w:rsid w:val="00A03096"/>
    <w:rsid w:val="00A030FF"/>
    <w:rsid w:val="00A03732"/>
    <w:rsid w:val="00A03915"/>
    <w:rsid w:val="00A04EF4"/>
    <w:rsid w:val="00A052A6"/>
    <w:rsid w:val="00A0606F"/>
    <w:rsid w:val="00A06FCA"/>
    <w:rsid w:val="00A0753C"/>
    <w:rsid w:val="00A07AAC"/>
    <w:rsid w:val="00A12D97"/>
    <w:rsid w:val="00A12DAA"/>
    <w:rsid w:val="00A16BAD"/>
    <w:rsid w:val="00A25869"/>
    <w:rsid w:val="00A272BD"/>
    <w:rsid w:val="00A276FE"/>
    <w:rsid w:val="00A33F63"/>
    <w:rsid w:val="00A347EC"/>
    <w:rsid w:val="00A34F46"/>
    <w:rsid w:val="00A36CE4"/>
    <w:rsid w:val="00A36E7B"/>
    <w:rsid w:val="00A36F44"/>
    <w:rsid w:val="00A406FD"/>
    <w:rsid w:val="00A43326"/>
    <w:rsid w:val="00A43B6A"/>
    <w:rsid w:val="00A50164"/>
    <w:rsid w:val="00A50539"/>
    <w:rsid w:val="00A50815"/>
    <w:rsid w:val="00A52323"/>
    <w:rsid w:val="00A53CB8"/>
    <w:rsid w:val="00A53FDB"/>
    <w:rsid w:val="00A6102C"/>
    <w:rsid w:val="00A635DE"/>
    <w:rsid w:val="00A63A25"/>
    <w:rsid w:val="00A64048"/>
    <w:rsid w:val="00A66930"/>
    <w:rsid w:val="00A6753A"/>
    <w:rsid w:val="00A67F55"/>
    <w:rsid w:val="00A70901"/>
    <w:rsid w:val="00A71AA8"/>
    <w:rsid w:val="00A73474"/>
    <w:rsid w:val="00A73C0B"/>
    <w:rsid w:val="00A74B0E"/>
    <w:rsid w:val="00A74D02"/>
    <w:rsid w:val="00A76354"/>
    <w:rsid w:val="00A8093C"/>
    <w:rsid w:val="00A80F1A"/>
    <w:rsid w:val="00A815B9"/>
    <w:rsid w:val="00A8167F"/>
    <w:rsid w:val="00A81E0F"/>
    <w:rsid w:val="00A82197"/>
    <w:rsid w:val="00A82558"/>
    <w:rsid w:val="00A82D6C"/>
    <w:rsid w:val="00A85C0D"/>
    <w:rsid w:val="00A909D8"/>
    <w:rsid w:val="00A9191B"/>
    <w:rsid w:val="00A92205"/>
    <w:rsid w:val="00A93874"/>
    <w:rsid w:val="00A938CD"/>
    <w:rsid w:val="00A93D11"/>
    <w:rsid w:val="00A94AB3"/>
    <w:rsid w:val="00A94AC8"/>
    <w:rsid w:val="00A96260"/>
    <w:rsid w:val="00A973C2"/>
    <w:rsid w:val="00AA10AB"/>
    <w:rsid w:val="00AA3200"/>
    <w:rsid w:val="00AA3E4A"/>
    <w:rsid w:val="00AA5997"/>
    <w:rsid w:val="00AA64A7"/>
    <w:rsid w:val="00AA7B6E"/>
    <w:rsid w:val="00AB084F"/>
    <w:rsid w:val="00AB09EC"/>
    <w:rsid w:val="00AB0B6F"/>
    <w:rsid w:val="00AB1508"/>
    <w:rsid w:val="00AB2FCB"/>
    <w:rsid w:val="00AB33FA"/>
    <w:rsid w:val="00AB3BD7"/>
    <w:rsid w:val="00AB446B"/>
    <w:rsid w:val="00AB4BD0"/>
    <w:rsid w:val="00AB4D12"/>
    <w:rsid w:val="00AB63CE"/>
    <w:rsid w:val="00AC0A12"/>
    <w:rsid w:val="00AC0D3A"/>
    <w:rsid w:val="00AC3DA5"/>
    <w:rsid w:val="00AC5114"/>
    <w:rsid w:val="00AC56BF"/>
    <w:rsid w:val="00AC5A85"/>
    <w:rsid w:val="00AC5EB1"/>
    <w:rsid w:val="00AD0A56"/>
    <w:rsid w:val="00AD1140"/>
    <w:rsid w:val="00AD19B8"/>
    <w:rsid w:val="00AD1EF6"/>
    <w:rsid w:val="00AD257D"/>
    <w:rsid w:val="00AD4693"/>
    <w:rsid w:val="00AD56BB"/>
    <w:rsid w:val="00AD598B"/>
    <w:rsid w:val="00AD62AE"/>
    <w:rsid w:val="00AD6BEC"/>
    <w:rsid w:val="00AD6D9C"/>
    <w:rsid w:val="00AE052B"/>
    <w:rsid w:val="00AE0C4E"/>
    <w:rsid w:val="00AE3082"/>
    <w:rsid w:val="00AE3EAE"/>
    <w:rsid w:val="00AE5923"/>
    <w:rsid w:val="00AE5D30"/>
    <w:rsid w:val="00AF184C"/>
    <w:rsid w:val="00AF1D35"/>
    <w:rsid w:val="00AF1DEA"/>
    <w:rsid w:val="00AF209D"/>
    <w:rsid w:val="00AF2AF8"/>
    <w:rsid w:val="00B01B55"/>
    <w:rsid w:val="00B03CE8"/>
    <w:rsid w:val="00B04A37"/>
    <w:rsid w:val="00B077B5"/>
    <w:rsid w:val="00B1007A"/>
    <w:rsid w:val="00B23110"/>
    <w:rsid w:val="00B23484"/>
    <w:rsid w:val="00B23918"/>
    <w:rsid w:val="00B253BA"/>
    <w:rsid w:val="00B2604F"/>
    <w:rsid w:val="00B319CA"/>
    <w:rsid w:val="00B31B7E"/>
    <w:rsid w:val="00B34921"/>
    <w:rsid w:val="00B35CBE"/>
    <w:rsid w:val="00B35DC3"/>
    <w:rsid w:val="00B36A2F"/>
    <w:rsid w:val="00B3759B"/>
    <w:rsid w:val="00B41C35"/>
    <w:rsid w:val="00B4501B"/>
    <w:rsid w:val="00B4508E"/>
    <w:rsid w:val="00B46139"/>
    <w:rsid w:val="00B47FD4"/>
    <w:rsid w:val="00B520CE"/>
    <w:rsid w:val="00B54943"/>
    <w:rsid w:val="00B562B9"/>
    <w:rsid w:val="00B57C40"/>
    <w:rsid w:val="00B6001E"/>
    <w:rsid w:val="00B60207"/>
    <w:rsid w:val="00B607FF"/>
    <w:rsid w:val="00B612AF"/>
    <w:rsid w:val="00B61CCD"/>
    <w:rsid w:val="00B64D56"/>
    <w:rsid w:val="00B66152"/>
    <w:rsid w:val="00B741D8"/>
    <w:rsid w:val="00B74298"/>
    <w:rsid w:val="00B76875"/>
    <w:rsid w:val="00B80001"/>
    <w:rsid w:val="00B802B4"/>
    <w:rsid w:val="00B81635"/>
    <w:rsid w:val="00B81F89"/>
    <w:rsid w:val="00B83520"/>
    <w:rsid w:val="00B83741"/>
    <w:rsid w:val="00B84FCE"/>
    <w:rsid w:val="00B857E9"/>
    <w:rsid w:val="00B87962"/>
    <w:rsid w:val="00B87BE9"/>
    <w:rsid w:val="00B90310"/>
    <w:rsid w:val="00B9259F"/>
    <w:rsid w:val="00B93FF3"/>
    <w:rsid w:val="00B94C51"/>
    <w:rsid w:val="00B94DC7"/>
    <w:rsid w:val="00B95802"/>
    <w:rsid w:val="00B95D6F"/>
    <w:rsid w:val="00BA2182"/>
    <w:rsid w:val="00BA227D"/>
    <w:rsid w:val="00BA5FF1"/>
    <w:rsid w:val="00BA6AAB"/>
    <w:rsid w:val="00BB14AB"/>
    <w:rsid w:val="00BB2461"/>
    <w:rsid w:val="00BB2816"/>
    <w:rsid w:val="00BB592D"/>
    <w:rsid w:val="00BB594F"/>
    <w:rsid w:val="00BB67B8"/>
    <w:rsid w:val="00BC20D9"/>
    <w:rsid w:val="00BC3011"/>
    <w:rsid w:val="00BC4A5C"/>
    <w:rsid w:val="00BC50EB"/>
    <w:rsid w:val="00BD081B"/>
    <w:rsid w:val="00BD1281"/>
    <w:rsid w:val="00BD164A"/>
    <w:rsid w:val="00BD1B08"/>
    <w:rsid w:val="00BD38F0"/>
    <w:rsid w:val="00BD4310"/>
    <w:rsid w:val="00BD55D3"/>
    <w:rsid w:val="00BD6D46"/>
    <w:rsid w:val="00BD7113"/>
    <w:rsid w:val="00BD79A4"/>
    <w:rsid w:val="00BE1066"/>
    <w:rsid w:val="00BE208E"/>
    <w:rsid w:val="00BE2E27"/>
    <w:rsid w:val="00BE377D"/>
    <w:rsid w:val="00BE4622"/>
    <w:rsid w:val="00BE6127"/>
    <w:rsid w:val="00BF0120"/>
    <w:rsid w:val="00BF1C55"/>
    <w:rsid w:val="00BF2394"/>
    <w:rsid w:val="00BF369B"/>
    <w:rsid w:val="00BF36EB"/>
    <w:rsid w:val="00BF3BCA"/>
    <w:rsid w:val="00BF3D66"/>
    <w:rsid w:val="00BF4192"/>
    <w:rsid w:val="00BF4346"/>
    <w:rsid w:val="00BF6264"/>
    <w:rsid w:val="00BF6B97"/>
    <w:rsid w:val="00BF6C02"/>
    <w:rsid w:val="00BF7103"/>
    <w:rsid w:val="00BF7155"/>
    <w:rsid w:val="00BF7947"/>
    <w:rsid w:val="00C04ECB"/>
    <w:rsid w:val="00C10AF1"/>
    <w:rsid w:val="00C10EA5"/>
    <w:rsid w:val="00C1106F"/>
    <w:rsid w:val="00C11778"/>
    <w:rsid w:val="00C16214"/>
    <w:rsid w:val="00C21FB4"/>
    <w:rsid w:val="00C22EAA"/>
    <w:rsid w:val="00C25D65"/>
    <w:rsid w:val="00C2637B"/>
    <w:rsid w:val="00C278FC"/>
    <w:rsid w:val="00C304B1"/>
    <w:rsid w:val="00C30AC2"/>
    <w:rsid w:val="00C3215A"/>
    <w:rsid w:val="00C3397C"/>
    <w:rsid w:val="00C35336"/>
    <w:rsid w:val="00C41209"/>
    <w:rsid w:val="00C44B8D"/>
    <w:rsid w:val="00C44C85"/>
    <w:rsid w:val="00C455A0"/>
    <w:rsid w:val="00C460E2"/>
    <w:rsid w:val="00C500D7"/>
    <w:rsid w:val="00C51026"/>
    <w:rsid w:val="00C540D0"/>
    <w:rsid w:val="00C55D8E"/>
    <w:rsid w:val="00C564F9"/>
    <w:rsid w:val="00C57042"/>
    <w:rsid w:val="00C578D7"/>
    <w:rsid w:val="00C57DFA"/>
    <w:rsid w:val="00C61CB5"/>
    <w:rsid w:val="00C6585D"/>
    <w:rsid w:val="00C65A53"/>
    <w:rsid w:val="00C67A38"/>
    <w:rsid w:val="00C67FA1"/>
    <w:rsid w:val="00C70358"/>
    <w:rsid w:val="00C71BAF"/>
    <w:rsid w:val="00C76D8F"/>
    <w:rsid w:val="00C772A7"/>
    <w:rsid w:val="00C83C31"/>
    <w:rsid w:val="00C84694"/>
    <w:rsid w:val="00C85BFD"/>
    <w:rsid w:val="00C90CB6"/>
    <w:rsid w:val="00C90DF3"/>
    <w:rsid w:val="00C91CA7"/>
    <w:rsid w:val="00C92C3D"/>
    <w:rsid w:val="00C94B22"/>
    <w:rsid w:val="00C964D9"/>
    <w:rsid w:val="00C9784B"/>
    <w:rsid w:val="00CA04CC"/>
    <w:rsid w:val="00CA0877"/>
    <w:rsid w:val="00CA0A1F"/>
    <w:rsid w:val="00CA1129"/>
    <w:rsid w:val="00CA1DE9"/>
    <w:rsid w:val="00CA3987"/>
    <w:rsid w:val="00CA6B7E"/>
    <w:rsid w:val="00CB015E"/>
    <w:rsid w:val="00CB0552"/>
    <w:rsid w:val="00CB07E7"/>
    <w:rsid w:val="00CB1543"/>
    <w:rsid w:val="00CB258C"/>
    <w:rsid w:val="00CB401E"/>
    <w:rsid w:val="00CB5027"/>
    <w:rsid w:val="00CB5316"/>
    <w:rsid w:val="00CB5B17"/>
    <w:rsid w:val="00CB6C69"/>
    <w:rsid w:val="00CB70DA"/>
    <w:rsid w:val="00CC192B"/>
    <w:rsid w:val="00CC1AAF"/>
    <w:rsid w:val="00CC5C8A"/>
    <w:rsid w:val="00CD1285"/>
    <w:rsid w:val="00CD2325"/>
    <w:rsid w:val="00CD2393"/>
    <w:rsid w:val="00CD315F"/>
    <w:rsid w:val="00CD3F3C"/>
    <w:rsid w:val="00CD5B13"/>
    <w:rsid w:val="00CD6579"/>
    <w:rsid w:val="00CE00DB"/>
    <w:rsid w:val="00CE1AB7"/>
    <w:rsid w:val="00CE3F15"/>
    <w:rsid w:val="00CE4D18"/>
    <w:rsid w:val="00CF1281"/>
    <w:rsid w:val="00CF35D0"/>
    <w:rsid w:val="00CF42BC"/>
    <w:rsid w:val="00CF45BD"/>
    <w:rsid w:val="00CF6006"/>
    <w:rsid w:val="00CF6EA5"/>
    <w:rsid w:val="00CF6F0D"/>
    <w:rsid w:val="00D00733"/>
    <w:rsid w:val="00D00A52"/>
    <w:rsid w:val="00D01F31"/>
    <w:rsid w:val="00D034B0"/>
    <w:rsid w:val="00D03FD3"/>
    <w:rsid w:val="00D0456E"/>
    <w:rsid w:val="00D04EC2"/>
    <w:rsid w:val="00D05107"/>
    <w:rsid w:val="00D05158"/>
    <w:rsid w:val="00D06287"/>
    <w:rsid w:val="00D06B3E"/>
    <w:rsid w:val="00D0727F"/>
    <w:rsid w:val="00D07565"/>
    <w:rsid w:val="00D07E0C"/>
    <w:rsid w:val="00D1025D"/>
    <w:rsid w:val="00D1139C"/>
    <w:rsid w:val="00D12C3F"/>
    <w:rsid w:val="00D1308D"/>
    <w:rsid w:val="00D22466"/>
    <w:rsid w:val="00D22C22"/>
    <w:rsid w:val="00D25266"/>
    <w:rsid w:val="00D26293"/>
    <w:rsid w:val="00D27DEF"/>
    <w:rsid w:val="00D3070E"/>
    <w:rsid w:val="00D30D47"/>
    <w:rsid w:val="00D32E1D"/>
    <w:rsid w:val="00D32F25"/>
    <w:rsid w:val="00D34AC1"/>
    <w:rsid w:val="00D36C36"/>
    <w:rsid w:val="00D377AB"/>
    <w:rsid w:val="00D37C49"/>
    <w:rsid w:val="00D41439"/>
    <w:rsid w:val="00D4300F"/>
    <w:rsid w:val="00D43288"/>
    <w:rsid w:val="00D43A78"/>
    <w:rsid w:val="00D44524"/>
    <w:rsid w:val="00D44D6A"/>
    <w:rsid w:val="00D4605F"/>
    <w:rsid w:val="00D471B2"/>
    <w:rsid w:val="00D50D2E"/>
    <w:rsid w:val="00D513FC"/>
    <w:rsid w:val="00D548A4"/>
    <w:rsid w:val="00D54A55"/>
    <w:rsid w:val="00D56838"/>
    <w:rsid w:val="00D56C23"/>
    <w:rsid w:val="00D578D2"/>
    <w:rsid w:val="00D605F8"/>
    <w:rsid w:val="00D61DC6"/>
    <w:rsid w:val="00D6326B"/>
    <w:rsid w:val="00D6394F"/>
    <w:rsid w:val="00D640B4"/>
    <w:rsid w:val="00D64B9E"/>
    <w:rsid w:val="00D66F74"/>
    <w:rsid w:val="00D74E28"/>
    <w:rsid w:val="00D759CC"/>
    <w:rsid w:val="00D76ED4"/>
    <w:rsid w:val="00D77A7D"/>
    <w:rsid w:val="00D84856"/>
    <w:rsid w:val="00D8727F"/>
    <w:rsid w:val="00D92EC6"/>
    <w:rsid w:val="00D97248"/>
    <w:rsid w:val="00D9735D"/>
    <w:rsid w:val="00DA17AA"/>
    <w:rsid w:val="00DA1E87"/>
    <w:rsid w:val="00DA229C"/>
    <w:rsid w:val="00DA2C8C"/>
    <w:rsid w:val="00DA2FAB"/>
    <w:rsid w:val="00DA3682"/>
    <w:rsid w:val="00DA4391"/>
    <w:rsid w:val="00DA5C41"/>
    <w:rsid w:val="00DA6C9A"/>
    <w:rsid w:val="00DB16B5"/>
    <w:rsid w:val="00DB1F3E"/>
    <w:rsid w:val="00DB23B3"/>
    <w:rsid w:val="00DB23CB"/>
    <w:rsid w:val="00DB32A1"/>
    <w:rsid w:val="00DB3986"/>
    <w:rsid w:val="00DB3ECC"/>
    <w:rsid w:val="00DB43ED"/>
    <w:rsid w:val="00DB50F4"/>
    <w:rsid w:val="00DB64F5"/>
    <w:rsid w:val="00DC0975"/>
    <w:rsid w:val="00DC464A"/>
    <w:rsid w:val="00DC7765"/>
    <w:rsid w:val="00DD032A"/>
    <w:rsid w:val="00DD5172"/>
    <w:rsid w:val="00DD5961"/>
    <w:rsid w:val="00DD761A"/>
    <w:rsid w:val="00DE1EA9"/>
    <w:rsid w:val="00DE21D9"/>
    <w:rsid w:val="00DE2BD6"/>
    <w:rsid w:val="00DE3217"/>
    <w:rsid w:val="00DE53F0"/>
    <w:rsid w:val="00DE7AA0"/>
    <w:rsid w:val="00DF07F7"/>
    <w:rsid w:val="00DF14FC"/>
    <w:rsid w:val="00DF17A0"/>
    <w:rsid w:val="00DF2951"/>
    <w:rsid w:val="00DF4591"/>
    <w:rsid w:val="00DF6351"/>
    <w:rsid w:val="00DF64AD"/>
    <w:rsid w:val="00DF687D"/>
    <w:rsid w:val="00DF747D"/>
    <w:rsid w:val="00E00B40"/>
    <w:rsid w:val="00E00CA7"/>
    <w:rsid w:val="00E01F5E"/>
    <w:rsid w:val="00E02590"/>
    <w:rsid w:val="00E02902"/>
    <w:rsid w:val="00E02990"/>
    <w:rsid w:val="00E04AF1"/>
    <w:rsid w:val="00E05701"/>
    <w:rsid w:val="00E05AA9"/>
    <w:rsid w:val="00E05B71"/>
    <w:rsid w:val="00E067B8"/>
    <w:rsid w:val="00E11DBC"/>
    <w:rsid w:val="00E15DAA"/>
    <w:rsid w:val="00E16C67"/>
    <w:rsid w:val="00E20120"/>
    <w:rsid w:val="00E2139B"/>
    <w:rsid w:val="00E235E8"/>
    <w:rsid w:val="00E23DB0"/>
    <w:rsid w:val="00E26C40"/>
    <w:rsid w:val="00E2788C"/>
    <w:rsid w:val="00E3079D"/>
    <w:rsid w:val="00E329F2"/>
    <w:rsid w:val="00E33074"/>
    <w:rsid w:val="00E34277"/>
    <w:rsid w:val="00E342ED"/>
    <w:rsid w:val="00E346F4"/>
    <w:rsid w:val="00E376E6"/>
    <w:rsid w:val="00E43FD3"/>
    <w:rsid w:val="00E4469C"/>
    <w:rsid w:val="00E44CBF"/>
    <w:rsid w:val="00E47D13"/>
    <w:rsid w:val="00E50DDA"/>
    <w:rsid w:val="00E52290"/>
    <w:rsid w:val="00E53690"/>
    <w:rsid w:val="00E536E5"/>
    <w:rsid w:val="00E54262"/>
    <w:rsid w:val="00E559B3"/>
    <w:rsid w:val="00E56322"/>
    <w:rsid w:val="00E56E1C"/>
    <w:rsid w:val="00E5719B"/>
    <w:rsid w:val="00E61724"/>
    <w:rsid w:val="00E61C1F"/>
    <w:rsid w:val="00E63782"/>
    <w:rsid w:val="00E655E0"/>
    <w:rsid w:val="00E66B86"/>
    <w:rsid w:val="00E70689"/>
    <w:rsid w:val="00E70AF3"/>
    <w:rsid w:val="00E727FC"/>
    <w:rsid w:val="00E72F52"/>
    <w:rsid w:val="00E73C3C"/>
    <w:rsid w:val="00E74627"/>
    <w:rsid w:val="00E74F8F"/>
    <w:rsid w:val="00E80B18"/>
    <w:rsid w:val="00E8225B"/>
    <w:rsid w:val="00E839E4"/>
    <w:rsid w:val="00E83BD6"/>
    <w:rsid w:val="00E84DC1"/>
    <w:rsid w:val="00E868A0"/>
    <w:rsid w:val="00E86CD6"/>
    <w:rsid w:val="00E87A6D"/>
    <w:rsid w:val="00E905E8"/>
    <w:rsid w:val="00E9244A"/>
    <w:rsid w:val="00E93541"/>
    <w:rsid w:val="00E959ED"/>
    <w:rsid w:val="00E95F49"/>
    <w:rsid w:val="00E96E20"/>
    <w:rsid w:val="00E97C8A"/>
    <w:rsid w:val="00EA00C8"/>
    <w:rsid w:val="00EA5461"/>
    <w:rsid w:val="00EA6EFD"/>
    <w:rsid w:val="00EA75C9"/>
    <w:rsid w:val="00EB2303"/>
    <w:rsid w:val="00EB64F9"/>
    <w:rsid w:val="00EB67C7"/>
    <w:rsid w:val="00EC2875"/>
    <w:rsid w:val="00EC2C1D"/>
    <w:rsid w:val="00EC3154"/>
    <w:rsid w:val="00EC3547"/>
    <w:rsid w:val="00EC5FCC"/>
    <w:rsid w:val="00EC60F9"/>
    <w:rsid w:val="00EC6BBC"/>
    <w:rsid w:val="00EC78AF"/>
    <w:rsid w:val="00ED018B"/>
    <w:rsid w:val="00ED03D5"/>
    <w:rsid w:val="00ED31F2"/>
    <w:rsid w:val="00ED5044"/>
    <w:rsid w:val="00EE09F9"/>
    <w:rsid w:val="00EE1200"/>
    <w:rsid w:val="00EE2D77"/>
    <w:rsid w:val="00EE3B11"/>
    <w:rsid w:val="00EE4F28"/>
    <w:rsid w:val="00EF0479"/>
    <w:rsid w:val="00EF138D"/>
    <w:rsid w:val="00EF1F39"/>
    <w:rsid w:val="00EF404C"/>
    <w:rsid w:val="00EF4927"/>
    <w:rsid w:val="00F00B30"/>
    <w:rsid w:val="00F0511B"/>
    <w:rsid w:val="00F05918"/>
    <w:rsid w:val="00F05F1B"/>
    <w:rsid w:val="00F062E1"/>
    <w:rsid w:val="00F0711D"/>
    <w:rsid w:val="00F12E12"/>
    <w:rsid w:val="00F1473A"/>
    <w:rsid w:val="00F1508A"/>
    <w:rsid w:val="00F16442"/>
    <w:rsid w:val="00F21F6B"/>
    <w:rsid w:val="00F22525"/>
    <w:rsid w:val="00F22641"/>
    <w:rsid w:val="00F26EE2"/>
    <w:rsid w:val="00F2760A"/>
    <w:rsid w:val="00F276EB"/>
    <w:rsid w:val="00F2774C"/>
    <w:rsid w:val="00F3004B"/>
    <w:rsid w:val="00F30AB0"/>
    <w:rsid w:val="00F32007"/>
    <w:rsid w:val="00F3258D"/>
    <w:rsid w:val="00F32F95"/>
    <w:rsid w:val="00F33285"/>
    <w:rsid w:val="00F35401"/>
    <w:rsid w:val="00F37193"/>
    <w:rsid w:val="00F410BE"/>
    <w:rsid w:val="00F412F4"/>
    <w:rsid w:val="00F42622"/>
    <w:rsid w:val="00F43039"/>
    <w:rsid w:val="00F45693"/>
    <w:rsid w:val="00F45A12"/>
    <w:rsid w:val="00F46F8E"/>
    <w:rsid w:val="00F54068"/>
    <w:rsid w:val="00F546D4"/>
    <w:rsid w:val="00F61992"/>
    <w:rsid w:val="00F63DDF"/>
    <w:rsid w:val="00F6443C"/>
    <w:rsid w:val="00F64516"/>
    <w:rsid w:val="00F64C13"/>
    <w:rsid w:val="00F70202"/>
    <w:rsid w:val="00F723D6"/>
    <w:rsid w:val="00F734C7"/>
    <w:rsid w:val="00F74C52"/>
    <w:rsid w:val="00F76035"/>
    <w:rsid w:val="00F76A9E"/>
    <w:rsid w:val="00F76AA9"/>
    <w:rsid w:val="00F7793C"/>
    <w:rsid w:val="00F82376"/>
    <w:rsid w:val="00F82661"/>
    <w:rsid w:val="00F832E2"/>
    <w:rsid w:val="00F850B9"/>
    <w:rsid w:val="00F856B5"/>
    <w:rsid w:val="00F90D08"/>
    <w:rsid w:val="00F9222C"/>
    <w:rsid w:val="00F92A66"/>
    <w:rsid w:val="00F94533"/>
    <w:rsid w:val="00F949E3"/>
    <w:rsid w:val="00F95BAC"/>
    <w:rsid w:val="00F96384"/>
    <w:rsid w:val="00F97D0E"/>
    <w:rsid w:val="00FA0700"/>
    <w:rsid w:val="00FA118B"/>
    <w:rsid w:val="00FA1202"/>
    <w:rsid w:val="00FA1777"/>
    <w:rsid w:val="00FA1D4A"/>
    <w:rsid w:val="00FA2F4F"/>
    <w:rsid w:val="00FA32F3"/>
    <w:rsid w:val="00FA5862"/>
    <w:rsid w:val="00FA598D"/>
    <w:rsid w:val="00FA5F3C"/>
    <w:rsid w:val="00FA7D61"/>
    <w:rsid w:val="00FB08DA"/>
    <w:rsid w:val="00FB0E13"/>
    <w:rsid w:val="00FB215A"/>
    <w:rsid w:val="00FB32A6"/>
    <w:rsid w:val="00FB459B"/>
    <w:rsid w:val="00FC08D4"/>
    <w:rsid w:val="00FC0B30"/>
    <w:rsid w:val="00FC0FA8"/>
    <w:rsid w:val="00FC18D2"/>
    <w:rsid w:val="00FC5329"/>
    <w:rsid w:val="00FC6726"/>
    <w:rsid w:val="00FC6E48"/>
    <w:rsid w:val="00FD2107"/>
    <w:rsid w:val="00FD2B39"/>
    <w:rsid w:val="00FD4612"/>
    <w:rsid w:val="00FD53F0"/>
    <w:rsid w:val="00FD61C1"/>
    <w:rsid w:val="00FD68C1"/>
    <w:rsid w:val="00FD72CF"/>
    <w:rsid w:val="00FD7609"/>
    <w:rsid w:val="00FD7CDD"/>
    <w:rsid w:val="00FD7F1A"/>
    <w:rsid w:val="00FE2A64"/>
    <w:rsid w:val="00FE37A4"/>
    <w:rsid w:val="00FE523B"/>
    <w:rsid w:val="00FE7ED6"/>
    <w:rsid w:val="00FF27CE"/>
    <w:rsid w:val="00FF37F3"/>
    <w:rsid w:val="00FF50CC"/>
    <w:rsid w:val="00FF5A0B"/>
    <w:rsid w:val="00FF6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918"/>
    <w:pPr>
      <w:spacing w:after="0" w:line="240" w:lineRule="auto"/>
    </w:pPr>
    <w:rPr>
      <w:rFonts w:ascii="Times New Roman" w:hAnsi="Times New Roman" w:cs="Times New Roman"/>
      <w:sz w:val="24"/>
      <w:szCs w:val="24"/>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4D18"/>
    <w:pPr>
      <w:tabs>
        <w:tab w:val="center" w:pos="4513"/>
        <w:tab w:val="right" w:pos="9026"/>
      </w:tabs>
    </w:pPr>
  </w:style>
  <w:style w:type="character" w:customStyle="1" w:styleId="HeaderChar">
    <w:name w:val="Header Char"/>
    <w:basedOn w:val="DefaultParagraphFont"/>
    <w:link w:val="Header"/>
    <w:uiPriority w:val="99"/>
    <w:rsid w:val="00CE4D18"/>
    <w:rPr>
      <w:rFonts w:ascii="Times New Roman" w:hAnsi="Times New Roman" w:cs="Times New Roman"/>
      <w:sz w:val="24"/>
      <w:szCs w:val="24"/>
      <w:lang w:eastAsia="pt-BR"/>
    </w:rPr>
  </w:style>
  <w:style w:type="paragraph" w:styleId="Footer">
    <w:name w:val="footer"/>
    <w:basedOn w:val="Normal"/>
    <w:link w:val="FooterChar"/>
    <w:uiPriority w:val="99"/>
    <w:unhideWhenUsed/>
    <w:rsid w:val="00CE4D18"/>
    <w:pPr>
      <w:tabs>
        <w:tab w:val="center" w:pos="4513"/>
        <w:tab w:val="right" w:pos="9026"/>
      </w:tabs>
    </w:pPr>
  </w:style>
  <w:style w:type="character" w:customStyle="1" w:styleId="FooterChar">
    <w:name w:val="Footer Char"/>
    <w:basedOn w:val="DefaultParagraphFont"/>
    <w:link w:val="Footer"/>
    <w:uiPriority w:val="99"/>
    <w:rsid w:val="00CE4D18"/>
    <w:rPr>
      <w:rFonts w:ascii="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918"/>
    <w:pPr>
      <w:spacing w:after="0" w:line="240" w:lineRule="auto"/>
    </w:pPr>
    <w:rPr>
      <w:rFonts w:ascii="Times New Roman" w:hAnsi="Times New Roman" w:cs="Times New Roman"/>
      <w:sz w:val="24"/>
      <w:szCs w:val="24"/>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4D18"/>
    <w:pPr>
      <w:tabs>
        <w:tab w:val="center" w:pos="4513"/>
        <w:tab w:val="right" w:pos="9026"/>
      </w:tabs>
    </w:pPr>
  </w:style>
  <w:style w:type="character" w:customStyle="1" w:styleId="HeaderChar">
    <w:name w:val="Header Char"/>
    <w:basedOn w:val="DefaultParagraphFont"/>
    <w:link w:val="Header"/>
    <w:uiPriority w:val="99"/>
    <w:rsid w:val="00CE4D18"/>
    <w:rPr>
      <w:rFonts w:ascii="Times New Roman" w:hAnsi="Times New Roman" w:cs="Times New Roman"/>
      <w:sz w:val="24"/>
      <w:szCs w:val="24"/>
      <w:lang w:eastAsia="pt-BR"/>
    </w:rPr>
  </w:style>
  <w:style w:type="paragraph" w:styleId="Footer">
    <w:name w:val="footer"/>
    <w:basedOn w:val="Normal"/>
    <w:link w:val="FooterChar"/>
    <w:uiPriority w:val="99"/>
    <w:unhideWhenUsed/>
    <w:rsid w:val="00CE4D18"/>
    <w:pPr>
      <w:tabs>
        <w:tab w:val="center" w:pos="4513"/>
        <w:tab w:val="right" w:pos="9026"/>
      </w:tabs>
    </w:pPr>
  </w:style>
  <w:style w:type="character" w:customStyle="1" w:styleId="FooterChar">
    <w:name w:val="Footer Char"/>
    <w:basedOn w:val="DefaultParagraphFont"/>
    <w:link w:val="Footer"/>
    <w:uiPriority w:val="99"/>
    <w:rsid w:val="00CE4D18"/>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03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583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Melba Jimenez</dc:creator>
  <cp:keywords/>
  <dc:description/>
  <cp:lastModifiedBy>Melba Jimenez</cp:lastModifiedBy>
  <cp:revision>5</cp:revision>
  <cp:lastPrinted>2014-12-10T16:34:00Z</cp:lastPrinted>
  <dcterms:created xsi:type="dcterms:W3CDTF">2014-12-05T18:23:00Z</dcterms:created>
  <dcterms:modified xsi:type="dcterms:W3CDTF">2015-01-28T14:30:00Z</dcterms:modified>
</cp:coreProperties>
</file>